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5B85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0" w:name="_GoBack"/>
      <w:bookmarkEnd w:id="0"/>
      <w:r w:rsidRPr="007C0CC5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Bakalářská státní závěrečná zkouška </w:t>
      </w:r>
    </w:p>
    <w:p w14:paraId="7855D893" w14:textId="77777777" w:rsidR="00CD24D8" w:rsidRPr="007C0CC5" w:rsidRDefault="00CD24D8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14:paraId="625C273F" w14:textId="143748D7" w:rsidR="001B61E9" w:rsidRPr="007C0CC5" w:rsidRDefault="00F3742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pro studenty muzikologie, kteří zahájili prezenční studium po 1. 9. 2014</w:t>
      </w:r>
    </w:p>
    <w:p w14:paraId="34A66FD2" w14:textId="0B761D5C" w:rsidR="00F37429" w:rsidRPr="007C0CC5" w:rsidRDefault="00F37429" w:rsidP="007C0CC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18"/>
          <w:szCs w:val="20"/>
        </w:rPr>
        <w:tab/>
      </w:r>
    </w:p>
    <w:p w14:paraId="27F209FE" w14:textId="77777777" w:rsidR="00F37429" w:rsidRPr="007C0CC5" w:rsidRDefault="00F3742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20"/>
        </w:rPr>
      </w:pPr>
    </w:p>
    <w:p w14:paraId="045A94C0" w14:textId="77777777" w:rsidR="001B61E9" w:rsidRPr="009F3214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3214">
        <w:rPr>
          <w:rFonts w:ascii="Times New Roman" w:hAnsi="Times New Roman" w:cs="Times New Roman"/>
          <w:b/>
          <w:color w:val="000000"/>
          <w:sz w:val="20"/>
          <w:szCs w:val="20"/>
        </w:rPr>
        <w:t>Dějiny hudby, Teorie hudby, Metodologie hudební vědy, základy estetiky a systematická muzikologie</w:t>
      </w:r>
      <w:r w:rsidRPr="009F3214">
        <w:rPr>
          <w:rFonts w:ascii="Times New Roman" w:hAnsi="Times New Roman" w:cs="Times New Roman"/>
          <w:color w:val="000000"/>
          <w:sz w:val="20"/>
          <w:szCs w:val="20"/>
        </w:rPr>
        <w:t xml:space="preserve"> tvoří obsah bakalářské státní závěrečné zkoušky, jejímž cílem je prověřit získané vědomosti a dovednosti studenta hudební vědy bakalářského studijního programu. Při státní závěrečné zkoušce má kandidát prokázat spolehlivou orientaci v oboru včetně hlubšího zvládnutí jeho historické, teoretické a metodologické problematiky. Ústní bakalářská zkouška probíhá formou rozpravy na základě vylosovaných otázek.</w:t>
      </w:r>
    </w:p>
    <w:p w14:paraId="22093CB4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14:paraId="5669E5FD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0C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Dějiny hudby </w:t>
      </w:r>
    </w:p>
    <w:p w14:paraId="37A90097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20"/>
        </w:rPr>
      </w:pPr>
    </w:p>
    <w:p w14:paraId="698866FC" w14:textId="77777777" w:rsidR="00C32B7D" w:rsidRPr="009F3214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3214">
        <w:rPr>
          <w:rFonts w:ascii="Times New Roman" w:hAnsi="Times New Roman" w:cs="Times New Roman"/>
          <w:b/>
          <w:color w:val="000000"/>
          <w:sz w:val="20"/>
          <w:szCs w:val="20"/>
        </w:rPr>
        <w:t>Požadavky na studenta</w:t>
      </w:r>
    </w:p>
    <w:p w14:paraId="30E3D25A" w14:textId="075DE7CF" w:rsidR="00C32B7D" w:rsidRPr="009F3214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3214">
        <w:rPr>
          <w:rFonts w:ascii="Times New Roman" w:hAnsi="Times New Roman" w:cs="Times New Roman"/>
          <w:color w:val="000000"/>
          <w:sz w:val="20"/>
          <w:szCs w:val="20"/>
        </w:rPr>
        <w:t>Znalost dějin české a evropské hudby v celém rozsahu jejich vývoje. Schopnost charakterizovat jednotlivé vývojové etapy, prokázat znalost života a díla jejích hlavních představitelů včetně orientace ve stylových, druhových a žánrových oblastech hudby. Student si vylosuje dvě otázky z</w:t>
      </w:r>
      <w:r w:rsidR="003D4CE9" w:rsidRPr="009F3214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9F3214">
        <w:rPr>
          <w:rFonts w:ascii="Times New Roman" w:hAnsi="Times New Roman" w:cs="Times New Roman"/>
          <w:color w:val="000000"/>
          <w:sz w:val="20"/>
          <w:szCs w:val="20"/>
        </w:rPr>
        <w:t xml:space="preserve"> seznamu okruhů</w:t>
      </w:r>
      <w:r w:rsidR="003D4CE9" w:rsidRPr="009F3214">
        <w:rPr>
          <w:rFonts w:ascii="Times New Roman" w:hAnsi="Times New Roman" w:cs="Times New Roman"/>
          <w:color w:val="000000"/>
          <w:sz w:val="20"/>
          <w:szCs w:val="20"/>
        </w:rPr>
        <w:t xml:space="preserve">, jednu z okruhu A </w:t>
      </w:r>
      <w:proofErr w:type="spellStart"/>
      <w:r w:rsidR="003D4CE9" w:rsidRPr="009F3214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 w:rsidR="003D4CE9" w:rsidRPr="009F3214">
        <w:rPr>
          <w:rFonts w:ascii="Times New Roman" w:hAnsi="Times New Roman" w:cs="Times New Roman"/>
          <w:color w:val="000000"/>
          <w:sz w:val="20"/>
          <w:szCs w:val="20"/>
        </w:rPr>
        <w:t xml:space="preserve"> jednu z okruhu B</w:t>
      </w:r>
      <w:r w:rsidRPr="009F3214">
        <w:rPr>
          <w:rFonts w:ascii="Times New Roman" w:hAnsi="Times New Roman" w:cs="Times New Roman"/>
          <w:color w:val="000000"/>
          <w:sz w:val="20"/>
          <w:szCs w:val="20"/>
        </w:rPr>
        <w:t xml:space="preserve"> (viz níže).</w:t>
      </w:r>
    </w:p>
    <w:p w14:paraId="2F098363" w14:textId="77777777" w:rsidR="00C32B7D" w:rsidRPr="009F3214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B024BC0" w14:textId="77777777" w:rsidR="00C32B7D" w:rsidRPr="009F3214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3214">
        <w:rPr>
          <w:rFonts w:ascii="Times New Roman" w:hAnsi="Times New Roman" w:cs="Times New Roman"/>
          <w:b/>
          <w:color w:val="000000"/>
          <w:sz w:val="20"/>
          <w:szCs w:val="20"/>
        </w:rPr>
        <w:t>Tematické okruhy:</w:t>
      </w:r>
    </w:p>
    <w:p w14:paraId="25B3B376" w14:textId="77777777" w:rsidR="00CD24D8" w:rsidRPr="009F3214" w:rsidRDefault="00CD24D8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220D5F9" w14:textId="77777777" w:rsidR="00C32B7D" w:rsidRPr="009F3214" w:rsidRDefault="00C32B7D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3214">
        <w:rPr>
          <w:rFonts w:ascii="Times New Roman" w:hAnsi="Times New Roman" w:cs="Times New Roman"/>
          <w:b/>
          <w:color w:val="000000"/>
          <w:sz w:val="20"/>
          <w:szCs w:val="20"/>
        </w:rPr>
        <w:t>A.</w:t>
      </w:r>
    </w:p>
    <w:p w14:paraId="00BD8767" w14:textId="77777777" w:rsidR="00C32B7D" w:rsidRPr="009F3214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214">
        <w:rPr>
          <w:rFonts w:ascii="Times New Roman" w:hAnsi="Times New Roman" w:cs="Times New Roman"/>
          <w:sz w:val="20"/>
          <w:szCs w:val="20"/>
        </w:rPr>
        <w:t>Důkladná znalost tvůrčího odkazu velkých osobností v hudební historii.</w:t>
      </w:r>
    </w:p>
    <w:p w14:paraId="02003B03" w14:textId="77777777" w:rsidR="00C32B7D" w:rsidRPr="009F3214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3214">
        <w:rPr>
          <w:rFonts w:ascii="Times New Roman" w:hAnsi="Times New Roman" w:cs="Times New Roman"/>
          <w:sz w:val="20"/>
          <w:szCs w:val="20"/>
        </w:rPr>
        <w:t xml:space="preserve">Předpokládá se monografický přehled o jejich životě i díle a jejich přesahů v hudební kultuře různých stylových epoch: G. P.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Palestrina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C.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Monteverdi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J. S. Bach, G. F. Händel, A.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Vivaldi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F. A. Míča, J. D. Zelenka, J. Haydn, W. A. Mozart, L. v. Beethoven, C. M. von Weber, G.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Rossini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G. Verdi, R. Wagner, G.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Meyerbeer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G. Bizet, Ch.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Gounod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 F. Schubert, R.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Schumann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H. Berlioz, F.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Liszt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J. Brahms, P. I. Čajkovskij, F. Chopin, B. Smetana, A. Dvořák, Z. Fibich, G. Mahler, R.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Strauss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J. Suk, V. Novák, L. Janáček, B. Martinů, A. Hába, A. Schönberg, I.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Stravinskij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B. Bartók, S.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Prokofjev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D. Šostakovič, O.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Messiaen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P.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Hindemith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K.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Stockhausen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P.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Boulez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G.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Ligeti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J.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Cage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H. W.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Henze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G.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Gershwin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M. Davis, D.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Ellington</w:t>
      </w:r>
      <w:proofErr w:type="spellEnd"/>
      <w:r w:rsidRPr="009F3214">
        <w:rPr>
          <w:rFonts w:ascii="Times New Roman" w:hAnsi="Times New Roman" w:cs="Times New Roman"/>
          <w:sz w:val="20"/>
          <w:szCs w:val="20"/>
        </w:rPr>
        <w:t xml:space="preserve">, F. </w:t>
      </w:r>
      <w:proofErr w:type="spellStart"/>
      <w:r w:rsidRPr="009F3214">
        <w:rPr>
          <w:rFonts w:ascii="Times New Roman" w:hAnsi="Times New Roman" w:cs="Times New Roman"/>
          <w:sz w:val="20"/>
          <w:szCs w:val="20"/>
        </w:rPr>
        <w:t>Zappa</w:t>
      </w:r>
      <w:proofErr w:type="spellEnd"/>
    </w:p>
    <w:p w14:paraId="5DE4853B" w14:textId="77777777" w:rsidR="00C32B7D" w:rsidRPr="009F3214" w:rsidRDefault="00C32B7D" w:rsidP="007C0CC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2D8150B" w14:textId="77777777" w:rsidR="00C32B7D" w:rsidRPr="009F3214" w:rsidRDefault="00C32B7D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3214">
        <w:rPr>
          <w:rFonts w:ascii="Times New Roman" w:hAnsi="Times New Roman" w:cs="Times New Roman"/>
          <w:b/>
          <w:color w:val="000000"/>
          <w:sz w:val="20"/>
          <w:szCs w:val="20"/>
        </w:rPr>
        <w:t>B.</w:t>
      </w:r>
    </w:p>
    <w:p w14:paraId="56AC01BD" w14:textId="77777777" w:rsidR="00C32B7D" w:rsidRPr="009F3214" w:rsidRDefault="00C32B7D" w:rsidP="007C0CC5">
      <w:pPr>
        <w:pStyle w:val="Odstavecseseznamem"/>
        <w:ind w:left="0"/>
        <w:rPr>
          <w:b/>
          <w:sz w:val="20"/>
          <w:szCs w:val="20"/>
        </w:rPr>
      </w:pPr>
      <w:r w:rsidRPr="009F3214">
        <w:rPr>
          <w:b/>
          <w:sz w:val="20"/>
          <w:szCs w:val="20"/>
        </w:rPr>
        <w:t>1. Středověký jednohlasý zpěv</w:t>
      </w:r>
    </w:p>
    <w:p w14:paraId="1FCB9916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>vývoj křesťanského liturgického zpěvu od počátků až po současnost</w:t>
      </w:r>
    </w:p>
    <w:p w14:paraId="60BCAA45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>liturgické formy a žánry</w:t>
      </w:r>
    </w:p>
    <w:p w14:paraId="40DD0BA2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>světské jednohlasé formy</w:t>
      </w:r>
    </w:p>
    <w:p w14:paraId="7B141546" w14:textId="77777777" w:rsidR="00C32B7D" w:rsidRPr="009F3214" w:rsidRDefault="00C32B7D" w:rsidP="007C0CC5">
      <w:pPr>
        <w:pStyle w:val="Odstavecseseznamem"/>
        <w:ind w:left="0"/>
        <w:rPr>
          <w:sz w:val="20"/>
          <w:szCs w:val="20"/>
        </w:rPr>
      </w:pPr>
    </w:p>
    <w:p w14:paraId="4C810CF3" w14:textId="77777777" w:rsidR="00C32B7D" w:rsidRPr="009F3214" w:rsidRDefault="00C32B7D" w:rsidP="007C0CC5">
      <w:pPr>
        <w:pStyle w:val="Odstavecseseznamem"/>
        <w:ind w:left="0"/>
        <w:rPr>
          <w:sz w:val="20"/>
          <w:szCs w:val="20"/>
        </w:rPr>
      </w:pPr>
      <w:r w:rsidRPr="009F3214">
        <w:rPr>
          <w:b/>
          <w:sz w:val="20"/>
          <w:szCs w:val="20"/>
        </w:rPr>
        <w:t>2. Vývoj vícehlasé hudby do roku 1600</w:t>
      </w:r>
    </w:p>
    <w:p w14:paraId="0DDA9D1F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>počátky středověkého vícehlasu</w:t>
      </w:r>
    </w:p>
    <w:p w14:paraId="16CA75BF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>vývojové fáze od 12. do 16. století</w:t>
      </w:r>
    </w:p>
    <w:p w14:paraId="7013DECD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>charakteristika základních žánrů a forem duchovní i světské hudby</w:t>
      </w:r>
    </w:p>
    <w:p w14:paraId="45574413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>nejvýznamnější představitelé</w:t>
      </w:r>
    </w:p>
    <w:p w14:paraId="3FDB726E" w14:textId="77777777" w:rsidR="00C32B7D" w:rsidRPr="009F3214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C1C485" w14:textId="77777777" w:rsidR="00C32B7D" w:rsidRPr="009F3214" w:rsidRDefault="00C32B7D" w:rsidP="007C0CC5">
      <w:pPr>
        <w:pStyle w:val="Odstavecseseznamem"/>
        <w:ind w:left="0"/>
        <w:rPr>
          <w:b/>
          <w:sz w:val="20"/>
          <w:szCs w:val="20"/>
        </w:rPr>
      </w:pPr>
      <w:r w:rsidRPr="009F3214">
        <w:rPr>
          <w:b/>
          <w:sz w:val="20"/>
          <w:szCs w:val="20"/>
        </w:rPr>
        <w:t xml:space="preserve">3. Specifika vývoje hudby v českých zemích ve 12. – 16. století </w:t>
      </w:r>
    </w:p>
    <w:p w14:paraId="049D0500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 xml:space="preserve">charakter hudební kultury a specifika prostředí </w:t>
      </w:r>
    </w:p>
    <w:p w14:paraId="16D58CF2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 xml:space="preserve">rozvíjené žánry a formy </w:t>
      </w:r>
    </w:p>
    <w:p w14:paraId="198CDF62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>nejvýznamnější představitelé</w:t>
      </w:r>
    </w:p>
    <w:p w14:paraId="4C62604F" w14:textId="77777777" w:rsidR="00C32B7D" w:rsidRPr="009F3214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1588E5" w14:textId="77777777" w:rsidR="00C32B7D" w:rsidRPr="009F3214" w:rsidRDefault="00C32B7D" w:rsidP="007C0CC5">
      <w:pPr>
        <w:pStyle w:val="Odstavecseseznamem"/>
        <w:ind w:left="0"/>
        <w:rPr>
          <w:b/>
          <w:sz w:val="20"/>
          <w:szCs w:val="20"/>
        </w:rPr>
      </w:pPr>
      <w:r w:rsidRPr="009F3214">
        <w:rPr>
          <w:b/>
          <w:sz w:val="20"/>
          <w:szCs w:val="20"/>
        </w:rPr>
        <w:t>4. Charakteristika hudebního slohu baroka</w:t>
      </w:r>
    </w:p>
    <w:p w14:paraId="56319CFF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>estetická východiska</w:t>
      </w:r>
    </w:p>
    <w:p w14:paraId="4860BA61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>hlavní principy kompozice</w:t>
      </w:r>
    </w:p>
    <w:p w14:paraId="41DAE99D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>vývoj forem a žánrů, teritoriální a časové rozvrstvení</w:t>
      </w:r>
    </w:p>
    <w:p w14:paraId="064105BA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>barokní instrumentář</w:t>
      </w:r>
    </w:p>
    <w:p w14:paraId="0785744F" w14:textId="77777777" w:rsidR="00C32B7D" w:rsidRPr="009F3214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CBB5F8" w14:textId="77777777" w:rsidR="00C32B7D" w:rsidRPr="009F3214" w:rsidRDefault="00C32B7D" w:rsidP="007C0CC5">
      <w:pPr>
        <w:pStyle w:val="Odstavecseseznamem"/>
        <w:ind w:left="0"/>
        <w:rPr>
          <w:b/>
          <w:sz w:val="20"/>
          <w:szCs w:val="20"/>
        </w:rPr>
      </w:pPr>
      <w:r w:rsidRPr="009F3214">
        <w:rPr>
          <w:b/>
          <w:sz w:val="20"/>
          <w:szCs w:val="20"/>
        </w:rPr>
        <w:t>5. Italská opera v období c. 1600 – 1800</w:t>
      </w:r>
    </w:p>
    <w:p w14:paraId="1310B893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>počátky opery, estetické souvislosti</w:t>
      </w:r>
    </w:p>
    <w:p w14:paraId="03858BD7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>recitativní a ariosní princip, typizace árií</w:t>
      </w:r>
    </w:p>
    <w:p w14:paraId="35525F91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 xml:space="preserve">vývojové fáze opery </w:t>
      </w:r>
      <w:proofErr w:type="spellStart"/>
      <w:r w:rsidRPr="009F3214">
        <w:rPr>
          <w:sz w:val="20"/>
          <w:szCs w:val="20"/>
        </w:rPr>
        <w:t>seria</w:t>
      </w:r>
      <w:proofErr w:type="spellEnd"/>
      <w:r w:rsidRPr="009F3214">
        <w:rPr>
          <w:sz w:val="20"/>
          <w:szCs w:val="20"/>
        </w:rPr>
        <w:t xml:space="preserve"> a </w:t>
      </w:r>
      <w:proofErr w:type="spellStart"/>
      <w:r w:rsidRPr="009F3214">
        <w:rPr>
          <w:sz w:val="20"/>
          <w:szCs w:val="20"/>
        </w:rPr>
        <w:t>buffa</w:t>
      </w:r>
      <w:proofErr w:type="spellEnd"/>
    </w:p>
    <w:p w14:paraId="34291AD0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>nejvýznamnější představitelé (libretisté, skladatelé)</w:t>
      </w:r>
    </w:p>
    <w:p w14:paraId="27F66EF0" w14:textId="77777777" w:rsidR="00C32B7D" w:rsidRPr="009F3214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0AAAB4" w14:textId="77777777" w:rsidR="00C32B7D" w:rsidRPr="009F3214" w:rsidRDefault="00C32B7D" w:rsidP="007C0CC5">
      <w:pPr>
        <w:pStyle w:val="Odstavecseseznamem"/>
        <w:ind w:left="0"/>
        <w:rPr>
          <w:b/>
          <w:sz w:val="20"/>
          <w:szCs w:val="20"/>
        </w:rPr>
      </w:pPr>
      <w:r w:rsidRPr="009F3214">
        <w:rPr>
          <w:b/>
          <w:sz w:val="20"/>
          <w:szCs w:val="20"/>
        </w:rPr>
        <w:lastRenderedPageBreak/>
        <w:t>6. Operní žánry v národních jazycích do roku c. 1800</w:t>
      </w:r>
    </w:p>
    <w:p w14:paraId="18439A1A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 xml:space="preserve">tragédie en </w:t>
      </w:r>
      <w:proofErr w:type="spellStart"/>
      <w:r w:rsidRPr="009F3214">
        <w:rPr>
          <w:sz w:val="20"/>
          <w:szCs w:val="20"/>
        </w:rPr>
        <w:t>musique</w:t>
      </w:r>
      <w:proofErr w:type="spellEnd"/>
      <w:r w:rsidRPr="009F3214">
        <w:rPr>
          <w:sz w:val="20"/>
          <w:szCs w:val="20"/>
        </w:rPr>
        <w:t>, vymezení proti italské opeře</w:t>
      </w:r>
    </w:p>
    <w:p w14:paraId="747BA1B2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proofErr w:type="spellStart"/>
      <w:r w:rsidRPr="009F3214">
        <w:rPr>
          <w:sz w:val="20"/>
          <w:szCs w:val="20"/>
        </w:rPr>
        <w:t>opéra</w:t>
      </w:r>
      <w:proofErr w:type="spellEnd"/>
      <w:r w:rsidRPr="009F3214">
        <w:rPr>
          <w:sz w:val="20"/>
          <w:szCs w:val="20"/>
        </w:rPr>
        <w:t xml:space="preserve"> </w:t>
      </w:r>
      <w:proofErr w:type="spellStart"/>
      <w:r w:rsidRPr="009F3214">
        <w:rPr>
          <w:sz w:val="20"/>
          <w:szCs w:val="20"/>
        </w:rPr>
        <w:t>comique</w:t>
      </w:r>
      <w:proofErr w:type="spellEnd"/>
    </w:p>
    <w:p w14:paraId="45F72A17" w14:textId="77777777" w:rsidR="00C32B7D" w:rsidRPr="009F3214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9F3214">
        <w:rPr>
          <w:sz w:val="20"/>
          <w:szCs w:val="20"/>
        </w:rPr>
        <w:t>francouzské baletní žánry</w:t>
      </w:r>
    </w:p>
    <w:p w14:paraId="36169AEF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Singspiel</w:t>
      </w:r>
    </w:p>
    <w:p w14:paraId="1C428FDA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nejvýznamnější představitelé</w:t>
      </w:r>
    </w:p>
    <w:p w14:paraId="40956D8B" w14:textId="77777777" w:rsidR="00C32B7D" w:rsidRPr="007C0CC5" w:rsidRDefault="00C32B7D" w:rsidP="007C0CC5">
      <w:pPr>
        <w:pStyle w:val="Odstavecseseznamem"/>
        <w:ind w:left="0"/>
        <w:rPr>
          <w:sz w:val="20"/>
          <w:szCs w:val="20"/>
        </w:rPr>
      </w:pPr>
    </w:p>
    <w:p w14:paraId="3F98550C" w14:textId="77777777" w:rsidR="00C32B7D" w:rsidRPr="007C0CC5" w:rsidRDefault="00C32B7D" w:rsidP="007C0CC5">
      <w:pPr>
        <w:pStyle w:val="Odstavecseseznamem"/>
        <w:ind w:left="0"/>
        <w:rPr>
          <w:sz w:val="20"/>
          <w:szCs w:val="20"/>
        </w:rPr>
      </w:pPr>
      <w:r w:rsidRPr="007C0CC5">
        <w:rPr>
          <w:b/>
          <w:sz w:val="20"/>
          <w:szCs w:val="20"/>
        </w:rPr>
        <w:t>7. Vokální formy c. 1600 – 1800</w:t>
      </w:r>
    </w:p>
    <w:p w14:paraId="5203883F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komorní a duchovní kantáta</w:t>
      </w:r>
    </w:p>
    <w:p w14:paraId="6C8EBF63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liturgická hudba (mše, moteto)</w:t>
      </w:r>
    </w:p>
    <w:p w14:paraId="3B512563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oratorium</w:t>
      </w:r>
    </w:p>
    <w:p w14:paraId="33141A83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situace v protestantském prostředí</w:t>
      </w:r>
    </w:p>
    <w:p w14:paraId="2549DB60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71A5CE" w14:textId="77777777" w:rsidR="00C32B7D" w:rsidRPr="007C0CC5" w:rsidRDefault="00C32B7D" w:rsidP="007C0CC5">
      <w:pPr>
        <w:pStyle w:val="Odstavecseseznamem"/>
        <w:ind w:left="0"/>
        <w:rPr>
          <w:b/>
          <w:sz w:val="20"/>
          <w:szCs w:val="20"/>
        </w:rPr>
      </w:pPr>
      <w:r w:rsidRPr="007C0CC5">
        <w:rPr>
          <w:b/>
          <w:sz w:val="20"/>
          <w:szCs w:val="20"/>
        </w:rPr>
        <w:t>8. Instrumentální hudba c. 1600 – 1800</w:t>
      </w:r>
    </w:p>
    <w:p w14:paraId="2BF27E98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sonáta a její typy</w:t>
      </w:r>
    </w:p>
    <w:p w14:paraId="10EF4DE3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concerto grosso a sólový koncert</w:t>
      </w:r>
    </w:p>
    <w:p w14:paraId="478BA793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hudba pro klávesové nástroje</w:t>
      </w:r>
    </w:p>
    <w:p w14:paraId="53A88F63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nejvýznamnější představitelé</w:t>
      </w:r>
    </w:p>
    <w:p w14:paraId="0491B2C4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83CEF6" w14:textId="77777777" w:rsidR="00C32B7D" w:rsidRPr="007C0CC5" w:rsidRDefault="00C32B7D" w:rsidP="007C0CC5">
      <w:pPr>
        <w:pStyle w:val="Odstavecseseznamem"/>
        <w:ind w:left="0"/>
        <w:rPr>
          <w:b/>
          <w:sz w:val="20"/>
          <w:szCs w:val="20"/>
        </w:rPr>
      </w:pPr>
      <w:r w:rsidRPr="007C0CC5">
        <w:rPr>
          <w:b/>
          <w:sz w:val="20"/>
          <w:szCs w:val="20"/>
        </w:rPr>
        <w:t>9. Hudební klasicismus</w:t>
      </w:r>
    </w:p>
    <w:p w14:paraId="2FA79154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společenské a estetické souvislosti</w:t>
      </w:r>
    </w:p>
    <w:p w14:paraId="4A7F14D0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charakteristika hudební struktury</w:t>
      </w:r>
    </w:p>
    <w:p w14:paraId="084E4C7A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problematika tzv. „galantního“ a „citového“ slohu</w:t>
      </w:r>
    </w:p>
    <w:p w14:paraId="3ED8A0CA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zrod a vývoj symfonie</w:t>
      </w:r>
    </w:p>
    <w:p w14:paraId="179D2F44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instrumentář</w:t>
      </w:r>
    </w:p>
    <w:p w14:paraId="042AFAEE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vývojové fáze, nejvýznamnější centra a osobnosti</w:t>
      </w:r>
    </w:p>
    <w:p w14:paraId="7FE92AEA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204487" w14:textId="77777777" w:rsidR="00C32B7D" w:rsidRPr="007C0CC5" w:rsidRDefault="00C32B7D" w:rsidP="007C0CC5">
      <w:pPr>
        <w:pStyle w:val="Odstavecseseznamem"/>
        <w:ind w:left="0"/>
        <w:rPr>
          <w:b/>
          <w:sz w:val="20"/>
          <w:szCs w:val="20"/>
        </w:rPr>
      </w:pPr>
      <w:r w:rsidRPr="007C0CC5">
        <w:rPr>
          <w:b/>
          <w:sz w:val="20"/>
          <w:szCs w:val="20"/>
        </w:rPr>
        <w:t>10. Vývoj hudby v českých zemích v 17. a 18. století</w:t>
      </w:r>
    </w:p>
    <w:p w14:paraId="03F1A9B7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podoba hudební kultury, společenské a institucionální souvislosti</w:t>
      </w:r>
    </w:p>
    <w:p w14:paraId="69088D92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žánry</w:t>
      </w:r>
    </w:p>
    <w:p w14:paraId="082C0DCF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skladatelé</w:t>
      </w:r>
    </w:p>
    <w:p w14:paraId="1D1A63AA" w14:textId="77777777" w:rsidR="00C32B7D" w:rsidRPr="007C0CC5" w:rsidRDefault="00C32B7D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problematika tzv. české hudební emigrace</w:t>
      </w:r>
    </w:p>
    <w:p w14:paraId="186E43B5" w14:textId="77777777" w:rsidR="00C32B7D" w:rsidRPr="007C0CC5" w:rsidRDefault="00C32B7D" w:rsidP="007C0CC5">
      <w:pPr>
        <w:pStyle w:val="Odstavecseseznamem"/>
        <w:ind w:left="0"/>
        <w:rPr>
          <w:sz w:val="20"/>
          <w:szCs w:val="20"/>
        </w:rPr>
      </w:pPr>
    </w:p>
    <w:p w14:paraId="303F1BF3" w14:textId="72733741" w:rsidR="0044629B" w:rsidRPr="007C0CC5" w:rsidRDefault="00C32B7D" w:rsidP="007C0CC5">
      <w:pPr>
        <w:pStyle w:val="Odstavecseseznamem"/>
        <w:ind w:left="0"/>
        <w:rPr>
          <w:b/>
          <w:color w:val="000000"/>
          <w:sz w:val="20"/>
          <w:szCs w:val="20"/>
        </w:rPr>
      </w:pPr>
      <w:r w:rsidRPr="007C0CC5">
        <w:rPr>
          <w:b/>
          <w:sz w:val="20"/>
          <w:szCs w:val="20"/>
        </w:rPr>
        <w:t xml:space="preserve">11. </w:t>
      </w:r>
      <w:r w:rsidRPr="007C0CC5">
        <w:rPr>
          <w:b/>
          <w:color w:val="000000"/>
          <w:sz w:val="20"/>
          <w:szCs w:val="20"/>
        </w:rPr>
        <w:t xml:space="preserve">Hlavní tendence vývoje instrumentální hudby v 19. století </w:t>
      </w:r>
    </w:p>
    <w:p w14:paraId="6751112D" w14:textId="52CFF9D8" w:rsidR="0044629B" w:rsidRPr="007C0CC5" w:rsidRDefault="0044629B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vývoj symfonie</w:t>
      </w:r>
    </w:p>
    <w:p w14:paraId="2C0CCF15" w14:textId="1886C192" w:rsidR="0044629B" w:rsidRPr="007C0CC5" w:rsidRDefault="0044629B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 xml:space="preserve">vývoj </w:t>
      </w:r>
      <w:r w:rsidRPr="007C0CC5">
        <w:rPr>
          <w:color w:val="000000"/>
          <w:sz w:val="20"/>
          <w:szCs w:val="20"/>
        </w:rPr>
        <w:t>symfonické básně (programní hudby)</w:t>
      </w:r>
    </w:p>
    <w:p w14:paraId="00200449" w14:textId="77777777" w:rsidR="0044629B" w:rsidRPr="007C0CC5" w:rsidRDefault="0044629B" w:rsidP="007C0CC5">
      <w:pPr>
        <w:pStyle w:val="Odstavecseseznamem"/>
        <w:ind w:left="0"/>
        <w:rPr>
          <w:color w:val="000000"/>
          <w:sz w:val="20"/>
          <w:szCs w:val="20"/>
        </w:rPr>
      </w:pPr>
    </w:p>
    <w:p w14:paraId="3523AF70" w14:textId="525DC59F" w:rsidR="0044629B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12. Hlavní tendence vývoje vokální hudby v 19. století</w:t>
      </w:r>
      <w:r w:rsidR="00D162F4"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B925AB5" w14:textId="524790F0" w:rsidR="0044629B" w:rsidRPr="007C0CC5" w:rsidRDefault="0044629B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 xml:space="preserve">píseň </w:t>
      </w:r>
      <w:r w:rsidRPr="007C0CC5">
        <w:rPr>
          <w:color w:val="000000"/>
          <w:sz w:val="20"/>
          <w:szCs w:val="20"/>
        </w:rPr>
        <w:t>v tvorbě vrcholných skladatelů i měšťanské a lidové kultuře</w:t>
      </w:r>
    </w:p>
    <w:p w14:paraId="08AE8FE0" w14:textId="1E40CDD3" w:rsidR="0044629B" w:rsidRPr="007C0CC5" w:rsidRDefault="0044629B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žánry duchovní hudby</w:t>
      </w:r>
    </w:p>
    <w:p w14:paraId="350E209F" w14:textId="77777777" w:rsidR="0044629B" w:rsidRPr="007C0CC5" w:rsidRDefault="0044629B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252ED52" w14:textId="07BC659B" w:rsidR="00D162F4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13. Hlavní tendence vývoje opery v Německu v 19. století</w:t>
      </w:r>
      <w:r w:rsidR="00D162F4"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547EE43" w14:textId="5F9F7589" w:rsidR="00D162F4" w:rsidRPr="007C0CC5" w:rsidRDefault="00D162F4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 xml:space="preserve">Singspiel, </w:t>
      </w:r>
      <w:proofErr w:type="spellStart"/>
      <w:r w:rsidRPr="007C0CC5">
        <w:rPr>
          <w:color w:val="000000"/>
          <w:sz w:val="20"/>
          <w:szCs w:val="20"/>
        </w:rPr>
        <w:t>Spieloper</w:t>
      </w:r>
      <w:proofErr w:type="spellEnd"/>
      <w:r w:rsidRPr="007C0CC5">
        <w:rPr>
          <w:color w:val="000000"/>
          <w:sz w:val="20"/>
          <w:szCs w:val="20"/>
        </w:rPr>
        <w:t>, romantická opera</w:t>
      </w:r>
    </w:p>
    <w:p w14:paraId="43191E79" w14:textId="324E398C" w:rsidR="00D162F4" w:rsidRPr="007C0CC5" w:rsidRDefault="00D162F4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proofErr w:type="spellStart"/>
      <w:r w:rsidRPr="007C0CC5">
        <w:rPr>
          <w:sz w:val="20"/>
          <w:szCs w:val="20"/>
        </w:rPr>
        <w:t>Musikdrama</w:t>
      </w:r>
      <w:proofErr w:type="spellEnd"/>
      <w:r w:rsidRPr="007C0CC5">
        <w:rPr>
          <w:sz w:val="20"/>
          <w:szCs w:val="20"/>
        </w:rPr>
        <w:t xml:space="preserve">, </w:t>
      </w:r>
      <w:proofErr w:type="spellStart"/>
      <w:r w:rsidRPr="007C0CC5">
        <w:rPr>
          <w:color w:val="000000"/>
          <w:sz w:val="20"/>
          <w:szCs w:val="20"/>
        </w:rPr>
        <w:t>Gesamtkunstwerk</w:t>
      </w:r>
      <w:proofErr w:type="spellEnd"/>
    </w:p>
    <w:p w14:paraId="7E028EF1" w14:textId="4332A0A6" w:rsidR="00D162F4" w:rsidRPr="007C0CC5" w:rsidRDefault="00D162F4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color w:val="000000"/>
          <w:sz w:val="20"/>
          <w:szCs w:val="20"/>
        </w:rPr>
        <w:t>wagnerianismus</w:t>
      </w:r>
    </w:p>
    <w:p w14:paraId="1D839554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C0485AA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14. Hlavní tendence vývoje románské opery v 19. století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B0ECA9B" w14:textId="57EFE7CE" w:rsidR="00675004" w:rsidRPr="007C0CC5" w:rsidRDefault="00675004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opera v Itálii</w:t>
      </w:r>
    </w:p>
    <w:p w14:paraId="08848FAB" w14:textId="7D284883" w:rsidR="00675004" w:rsidRPr="007C0CC5" w:rsidRDefault="00675004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proofErr w:type="spellStart"/>
      <w:r w:rsidRPr="007C0CC5">
        <w:rPr>
          <w:sz w:val="20"/>
          <w:szCs w:val="20"/>
        </w:rPr>
        <w:t>rossinisté</w:t>
      </w:r>
      <w:proofErr w:type="spellEnd"/>
      <w:r w:rsidRPr="007C0CC5">
        <w:rPr>
          <w:sz w:val="20"/>
          <w:szCs w:val="20"/>
        </w:rPr>
        <w:t>, bel canto, verismus</w:t>
      </w:r>
    </w:p>
    <w:p w14:paraId="299CBDC0" w14:textId="056F9C9F" w:rsidR="00675004" w:rsidRPr="007C0CC5" w:rsidRDefault="00675004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opera ve Francii</w:t>
      </w:r>
    </w:p>
    <w:p w14:paraId="0D72BAA9" w14:textId="397E1A18" w:rsidR="00675004" w:rsidRPr="007C0CC5" w:rsidRDefault="00675004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proofErr w:type="spellStart"/>
      <w:r w:rsidRPr="007C0CC5">
        <w:rPr>
          <w:sz w:val="20"/>
          <w:szCs w:val="20"/>
        </w:rPr>
        <w:t>opéra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comique</w:t>
      </w:r>
      <w:proofErr w:type="spellEnd"/>
      <w:r w:rsidRPr="007C0CC5">
        <w:rPr>
          <w:sz w:val="20"/>
          <w:szCs w:val="20"/>
        </w:rPr>
        <w:t xml:space="preserve">, </w:t>
      </w:r>
      <w:r w:rsidRPr="007C0CC5">
        <w:rPr>
          <w:color w:val="000000"/>
          <w:sz w:val="20"/>
          <w:szCs w:val="20"/>
        </w:rPr>
        <w:t xml:space="preserve">grand </w:t>
      </w:r>
      <w:proofErr w:type="spellStart"/>
      <w:r w:rsidRPr="007C0CC5">
        <w:rPr>
          <w:color w:val="000000"/>
          <w:sz w:val="20"/>
          <w:szCs w:val="20"/>
        </w:rPr>
        <w:t>opéra</w:t>
      </w:r>
      <w:proofErr w:type="spellEnd"/>
      <w:r w:rsidRPr="007C0CC5">
        <w:rPr>
          <w:color w:val="000000"/>
          <w:sz w:val="20"/>
          <w:szCs w:val="20"/>
        </w:rPr>
        <w:t xml:space="preserve">, </w:t>
      </w:r>
      <w:proofErr w:type="spellStart"/>
      <w:r w:rsidRPr="007C0CC5">
        <w:rPr>
          <w:color w:val="000000"/>
          <w:sz w:val="20"/>
          <w:szCs w:val="20"/>
        </w:rPr>
        <w:t>drame</w:t>
      </w:r>
      <w:proofErr w:type="spellEnd"/>
      <w:r w:rsidRPr="007C0CC5">
        <w:rPr>
          <w:color w:val="000000"/>
          <w:sz w:val="20"/>
          <w:szCs w:val="20"/>
        </w:rPr>
        <w:t xml:space="preserve"> </w:t>
      </w:r>
      <w:proofErr w:type="spellStart"/>
      <w:r w:rsidRPr="007C0CC5">
        <w:rPr>
          <w:color w:val="000000"/>
          <w:sz w:val="20"/>
          <w:szCs w:val="20"/>
        </w:rPr>
        <w:t>lyrique</w:t>
      </w:r>
      <w:proofErr w:type="spellEnd"/>
    </w:p>
    <w:p w14:paraId="35BBE65B" w14:textId="77777777" w:rsidR="00675004" w:rsidRPr="007C0CC5" w:rsidRDefault="00675004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9EFD726" w14:textId="77777777" w:rsidR="00675004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15.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„Národní školy“ v 19. století</w:t>
      </w:r>
    </w:p>
    <w:p w14:paraId="10971857" w14:textId="1DE66298" w:rsidR="00675004" w:rsidRPr="007C0CC5" w:rsidRDefault="00293F55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 xml:space="preserve">vliv </w:t>
      </w:r>
      <w:r w:rsidRPr="007C0CC5">
        <w:rPr>
          <w:color w:val="000000"/>
          <w:sz w:val="20"/>
          <w:szCs w:val="20"/>
        </w:rPr>
        <w:t>myšlenek novoromantismu (rozvíjení domácích tradic, programní náměty, národní jazyk)</w:t>
      </w:r>
    </w:p>
    <w:p w14:paraId="2A611179" w14:textId="4B25A527" w:rsidR="00293F55" w:rsidRPr="007C0CC5" w:rsidRDefault="00293F55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 xml:space="preserve">literární </w:t>
      </w:r>
      <w:r w:rsidRPr="007C0CC5">
        <w:rPr>
          <w:color w:val="000000"/>
          <w:sz w:val="20"/>
          <w:szCs w:val="20"/>
        </w:rPr>
        <w:t>předlohy pro hudební díla (mytologie, ságy apod.)</w:t>
      </w:r>
    </w:p>
    <w:p w14:paraId="7E3D98D0" w14:textId="5DC26AFC" w:rsidR="00293F55" w:rsidRPr="007C0CC5" w:rsidRDefault="00293F55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color w:val="000000"/>
          <w:sz w:val="20"/>
          <w:szCs w:val="20"/>
        </w:rPr>
        <w:t>situace v Rusku, Mocná hrstka</w:t>
      </w:r>
    </w:p>
    <w:p w14:paraId="65969AED" w14:textId="28F0D5D8" w:rsidR="00293F55" w:rsidRPr="007C0CC5" w:rsidRDefault="00293F55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color w:val="000000"/>
          <w:sz w:val="20"/>
          <w:szCs w:val="20"/>
        </w:rPr>
        <w:t>situace ve Skandinávii, Polsku, Maďarsku a Španělsku</w:t>
      </w:r>
    </w:p>
    <w:p w14:paraId="683A0D33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6195916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16. Vývoj hudební kultury v českých zemích v 19. století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9B9347D" w14:textId="301FE1B0" w:rsidR="00293F55" w:rsidRPr="007C0CC5" w:rsidRDefault="00293F55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color w:val="000000"/>
          <w:sz w:val="20"/>
          <w:szCs w:val="20"/>
        </w:rPr>
        <w:t xml:space="preserve">instituce (Pražská konzervatoř, Stavovské divadlo, Prozatímní divadlo, Národní divadlo apod.) </w:t>
      </w:r>
    </w:p>
    <w:p w14:paraId="1C4D0C1C" w14:textId="15BE683A" w:rsidR="00293F55" w:rsidRPr="007C0CC5" w:rsidRDefault="00293F55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lastRenderedPageBreak/>
        <w:t xml:space="preserve">hlavní názorové proudy </w:t>
      </w:r>
      <w:r w:rsidRPr="007C0CC5">
        <w:rPr>
          <w:color w:val="000000"/>
          <w:sz w:val="20"/>
          <w:szCs w:val="20"/>
        </w:rPr>
        <w:t>(národní obrození, zemské vlastenectví, panslavismus, rusofilství, Staročeši versus Mladočeši, wagnerianismus apod.)</w:t>
      </w:r>
    </w:p>
    <w:p w14:paraId="44B13098" w14:textId="4FD79D2B" w:rsidR="00293F55" w:rsidRPr="007C0CC5" w:rsidRDefault="00293F55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color w:val="000000"/>
          <w:sz w:val="20"/>
          <w:szCs w:val="20"/>
        </w:rPr>
        <w:t xml:space="preserve">stylová a estetická problematika (komponování písní a oper na český text, deklamatorní sloh, boje o B. Smetanu a </w:t>
      </w:r>
      <w:proofErr w:type="spellStart"/>
      <w:r w:rsidRPr="007C0CC5">
        <w:rPr>
          <w:color w:val="000000"/>
          <w:sz w:val="20"/>
          <w:szCs w:val="20"/>
        </w:rPr>
        <w:t>A</w:t>
      </w:r>
      <w:proofErr w:type="spellEnd"/>
      <w:r w:rsidRPr="007C0CC5">
        <w:rPr>
          <w:color w:val="000000"/>
          <w:sz w:val="20"/>
          <w:szCs w:val="20"/>
        </w:rPr>
        <w:t>. Dvořáka apod.)</w:t>
      </w:r>
    </w:p>
    <w:p w14:paraId="61ABE87C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B02DAEE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17. </w:t>
      </w:r>
      <w:r w:rsidRPr="007C0CC5">
        <w:rPr>
          <w:rFonts w:ascii="Times New Roman" w:hAnsi="Times New Roman" w:cs="Times New Roman"/>
          <w:b/>
          <w:sz w:val="20"/>
          <w:szCs w:val="20"/>
        </w:rPr>
        <w:t>Hudba přelomu století</w:t>
      </w:r>
    </w:p>
    <w:p w14:paraId="371EC0F3" w14:textId="66153B3F" w:rsidR="00293F55" w:rsidRPr="007C0CC5" w:rsidRDefault="00293F55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color w:val="000000"/>
          <w:sz w:val="20"/>
          <w:szCs w:val="20"/>
        </w:rPr>
        <w:t xml:space="preserve">pojmové pole - </w:t>
      </w:r>
      <w:r w:rsidRPr="007C0CC5">
        <w:rPr>
          <w:sz w:val="20"/>
          <w:szCs w:val="20"/>
        </w:rPr>
        <w:t>pozdní romantismus, moderna, estetická východiska</w:t>
      </w:r>
    </w:p>
    <w:p w14:paraId="578ECABC" w14:textId="70389717" w:rsidR="00293F55" w:rsidRPr="007C0CC5" w:rsidRDefault="00293F55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proces rozpadu tonality</w:t>
      </w:r>
    </w:p>
    <w:p w14:paraId="1C0468E3" w14:textId="4D2E3527" w:rsidR="00293F55" w:rsidRPr="007C0CC5" w:rsidRDefault="00293F55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 xml:space="preserve">italský futurismus, ruská avantgarda, </w:t>
      </w:r>
      <w:proofErr w:type="spellStart"/>
      <w:r w:rsidRPr="007C0CC5">
        <w:rPr>
          <w:sz w:val="20"/>
          <w:szCs w:val="20"/>
        </w:rPr>
        <w:t>neofolklorismus</w:t>
      </w:r>
      <w:proofErr w:type="spellEnd"/>
    </w:p>
    <w:p w14:paraId="76F91882" w14:textId="4D899302" w:rsidR="00293F55" w:rsidRPr="007C0CC5" w:rsidRDefault="00293F55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 xml:space="preserve">osobnosti: G. Mahler, R. </w:t>
      </w:r>
      <w:proofErr w:type="spellStart"/>
      <w:r w:rsidRPr="007C0CC5">
        <w:rPr>
          <w:sz w:val="20"/>
          <w:szCs w:val="20"/>
        </w:rPr>
        <w:t>Strauss</w:t>
      </w:r>
      <w:proofErr w:type="spellEnd"/>
      <w:r w:rsidRPr="007C0CC5">
        <w:rPr>
          <w:sz w:val="20"/>
          <w:szCs w:val="20"/>
        </w:rPr>
        <w:t xml:space="preserve">, M. </w:t>
      </w:r>
      <w:proofErr w:type="spellStart"/>
      <w:r w:rsidRPr="007C0CC5">
        <w:rPr>
          <w:sz w:val="20"/>
          <w:szCs w:val="20"/>
        </w:rPr>
        <w:t>Reger</w:t>
      </w:r>
      <w:proofErr w:type="spellEnd"/>
      <w:r w:rsidRPr="007C0CC5">
        <w:rPr>
          <w:sz w:val="20"/>
          <w:szCs w:val="20"/>
        </w:rPr>
        <w:t xml:space="preserve">, J. Sibelius, H. </w:t>
      </w:r>
      <w:proofErr w:type="spellStart"/>
      <w:r w:rsidRPr="007C0CC5">
        <w:rPr>
          <w:sz w:val="20"/>
          <w:szCs w:val="20"/>
        </w:rPr>
        <w:t>Pfitzner</w:t>
      </w:r>
      <w:proofErr w:type="spellEnd"/>
      <w:r w:rsidRPr="007C0CC5">
        <w:rPr>
          <w:sz w:val="20"/>
          <w:szCs w:val="20"/>
        </w:rPr>
        <w:t xml:space="preserve">, C. Debussy, F. </w:t>
      </w:r>
      <w:proofErr w:type="spellStart"/>
      <w:r w:rsidRPr="007C0CC5">
        <w:rPr>
          <w:sz w:val="20"/>
          <w:szCs w:val="20"/>
        </w:rPr>
        <w:t>Schreker</w:t>
      </w:r>
      <w:proofErr w:type="spellEnd"/>
      <w:r w:rsidRPr="007C0CC5">
        <w:rPr>
          <w:sz w:val="20"/>
          <w:szCs w:val="20"/>
        </w:rPr>
        <w:t xml:space="preserve">, F. </w:t>
      </w:r>
      <w:proofErr w:type="spellStart"/>
      <w:r w:rsidRPr="007C0CC5">
        <w:rPr>
          <w:sz w:val="20"/>
          <w:szCs w:val="20"/>
        </w:rPr>
        <w:t>Busoni</w:t>
      </w:r>
      <w:proofErr w:type="spellEnd"/>
      <w:r w:rsidRPr="007C0CC5">
        <w:rPr>
          <w:sz w:val="20"/>
          <w:szCs w:val="20"/>
        </w:rPr>
        <w:t xml:space="preserve">, A. </w:t>
      </w:r>
      <w:proofErr w:type="spellStart"/>
      <w:r w:rsidRPr="007C0CC5">
        <w:rPr>
          <w:sz w:val="20"/>
          <w:szCs w:val="20"/>
        </w:rPr>
        <w:t>Skrjabin</w:t>
      </w:r>
      <w:proofErr w:type="spellEnd"/>
      <w:r w:rsidRPr="007C0CC5">
        <w:rPr>
          <w:sz w:val="20"/>
          <w:szCs w:val="20"/>
        </w:rPr>
        <w:t>, raná tvorba A. Schönberga, I. Stravinského, B. Bartóka</w:t>
      </w:r>
    </w:p>
    <w:p w14:paraId="52BC2DEC" w14:textId="77777777" w:rsidR="00293F55" w:rsidRPr="007C0CC5" w:rsidRDefault="00293F55" w:rsidP="007C0C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E24907" w14:textId="77777777" w:rsidR="00293F55" w:rsidRPr="007C0CC5" w:rsidRDefault="00C32B7D" w:rsidP="007C0C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0CC5">
        <w:rPr>
          <w:rFonts w:ascii="Times New Roman" w:hAnsi="Times New Roman" w:cs="Times New Roman"/>
          <w:b/>
          <w:sz w:val="20"/>
          <w:szCs w:val="20"/>
        </w:rPr>
        <w:t>18. Expresi</w:t>
      </w:r>
      <w:r w:rsidR="00293F55" w:rsidRPr="007C0CC5">
        <w:rPr>
          <w:rFonts w:ascii="Times New Roman" w:hAnsi="Times New Roman" w:cs="Times New Roman"/>
          <w:b/>
          <w:sz w:val="20"/>
          <w:szCs w:val="20"/>
        </w:rPr>
        <w:t>onismus, atonalita, dodekafonie</w:t>
      </w:r>
    </w:p>
    <w:p w14:paraId="45973589" w14:textId="51B579B2" w:rsidR="00293F55" w:rsidRPr="007C0CC5" w:rsidRDefault="00293F55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vymezení expresionismu v umění</w:t>
      </w:r>
    </w:p>
    <w:p w14:paraId="0C3B29CE" w14:textId="68249277" w:rsidR="00293F55" w:rsidRPr="007C0CC5" w:rsidRDefault="00293F55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>atonalita v hudbě 1. poloviny 20. století</w:t>
      </w:r>
    </w:p>
    <w:p w14:paraId="4E7F6541" w14:textId="77777777" w:rsidR="00293F55" w:rsidRPr="007C0CC5" w:rsidRDefault="00293F55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 xml:space="preserve">II. vídeňská škola: osobnosti a dílo, charakteristika jednotlivých tvůrčích období skladatelů A. Schönberga, A.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Berg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Weberna</w:t>
      </w:r>
      <w:proofErr w:type="spellEnd"/>
    </w:p>
    <w:p w14:paraId="5E13C236" w14:textId="2DA7D477" w:rsidR="00293F55" w:rsidRPr="007C0CC5" w:rsidRDefault="00293F55" w:rsidP="007C0CC5">
      <w:pPr>
        <w:pStyle w:val="Odstavecseseznamem"/>
        <w:numPr>
          <w:ilvl w:val="0"/>
          <w:numId w:val="6"/>
        </w:numPr>
        <w:ind w:left="0"/>
        <w:rPr>
          <w:sz w:val="20"/>
          <w:szCs w:val="20"/>
        </w:rPr>
      </w:pPr>
      <w:r w:rsidRPr="007C0CC5">
        <w:rPr>
          <w:sz w:val="20"/>
          <w:szCs w:val="20"/>
        </w:rPr>
        <w:t xml:space="preserve">americká avantgarda 1. poloviny 20. století </w:t>
      </w:r>
    </w:p>
    <w:p w14:paraId="40ECC5F3" w14:textId="77777777" w:rsidR="00293F55" w:rsidRPr="007C0CC5" w:rsidRDefault="00293F55" w:rsidP="007C0C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6F92531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0CC5">
        <w:rPr>
          <w:rFonts w:ascii="Times New Roman" w:hAnsi="Times New Roman" w:cs="Times New Roman"/>
          <w:b/>
          <w:sz w:val="20"/>
          <w:szCs w:val="20"/>
        </w:rPr>
        <w:t>19. Neoklasicismus</w:t>
      </w:r>
    </w:p>
    <w:p w14:paraId="7F14BF55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- tendence k návratům k předromantické hudbě na počátku 20. století</w:t>
      </w:r>
    </w:p>
    <w:p w14:paraId="59FD2DB8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 xml:space="preserve">- neoklasicismus v Paříži: Pařížská šestka, Igor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Stravinskij</w:t>
      </w:r>
      <w:proofErr w:type="spellEnd"/>
    </w:p>
    <w:p w14:paraId="60CFBFD6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- neoklasicismus v německé hudbě</w:t>
      </w:r>
    </w:p>
    <w:p w14:paraId="1CFF6656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- neoklasicismus v sovětské hudbě</w:t>
      </w:r>
    </w:p>
    <w:p w14:paraId="0D05B2CF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A96034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20. Česká hudební moderna a avantgarda 1. poloviny 20. století </w:t>
      </w:r>
    </w:p>
    <w:p w14:paraId="32DC7CCA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- J. Suk, V. Novák, O. Ostrčil</w:t>
      </w:r>
    </w:p>
    <w:p w14:paraId="4FAC1950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- specifické postavení L. Janáčka</w:t>
      </w:r>
    </w:p>
    <w:p w14:paraId="1853FA4A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- „boj o Dvořáka“</w:t>
      </w:r>
    </w:p>
    <w:p w14:paraId="68B5B5C2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- B. Martinů, hudební skupina Mánesa, Přítomnost, aj.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1E0ABB41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21. Vývoj evropské hudby po roce 1945 </w:t>
      </w:r>
    </w:p>
    <w:p w14:paraId="1CBE760C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- centra Nové hudby</w:t>
      </w:r>
    </w:p>
    <w:p w14:paraId="51C35E22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- tvorba O.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Messiaena</w:t>
      </w:r>
      <w:proofErr w:type="spellEnd"/>
    </w:p>
    <w:p w14:paraId="4EFF2BE5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- pozdní tvorba „klasiků“ 20. století</w:t>
      </w:r>
    </w:p>
    <w:p w14:paraId="2E43DF76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- hudební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serialismus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témbrová hudba,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aleatorika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CE08196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BD861E2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22. Nástup postmoderny </w:t>
      </w:r>
    </w:p>
    <w:p w14:paraId="473007D3" w14:textId="1A8EB3F9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93F55"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J.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Cage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a otevřené umělecké dílo, „music in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progress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“, „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indeterminacy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“</w:t>
      </w:r>
    </w:p>
    <w:p w14:paraId="18A8F2A3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- hudební minimalismus v USA</w:t>
      </w:r>
    </w:p>
    <w:p w14:paraId="2471078C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- stylový obrat v dílech K.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Pendereckého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K. H.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Stockhausena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A.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Pärta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A.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Schnittkeho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aj.</w:t>
      </w:r>
    </w:p>
    <w:p w14:paraId="1F3B3F68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- současná situace a východiska</w:t>
      </w:r>
    </w:p>
    <w:p w14:paraId="3EFC3F70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1A908A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0CC5">
        <w:rPr>
          <w:rFonts w:ascii="Times New Roman" w:hAnsi="Times New Roman" w:cs="Times New Roman"/>
          <w:b/>
          <w:sz w:val="20"/>
          <w:szCs w:val="20"/>
        </w:rPr>
        <w:t xml:space="preserve">23. Tradiční jazz  </w:t>
      </w:r>
    </w:p>
    <w:p w14:paraId="0C27EAB5" w14:textId="6F9B09A8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-</w:t>
      </w:r>
      <w:r w:rsidR="00293F55" w:rsidRPr="007C0CC5">
        <w:rPr>
          <w:rFonts w:ascii="Times New Roman" w:hAnsi="Times New Roman" w:cs="Times New Roman"/>
          <w:sz w:val="20"/>
          <w:szCs w:val="20"/>
        </w:rPr>
        <w:t xml:space="preserve"> </w:t>
      </w:r>
      <w:r w:rsidRPr="007C0CC5">
        <w:rPr>
          <w:rFonts w:ascii="Times New Roman" w:hAnsi="Times New Roman" w:cs="Times New Roman"/>
          <w:sz w:val="20"/>
          <w:szCs w:val="20"/>
        </w:rPr>
        <w:t xml:space="preserve">základní historické vymezení </w:t>
      </w:r>
    </w:p>
    <w:p w14:paraId="7263DCDF" w14:textId="29CE66B2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-</w:t>
      </w:r>
      <w:r w:rsidR="00293F55" w:rsidRPr="007C0CC5">
        <w:rPr>
          <w:rFonts w:ascii="Times New Roman" w:hAnsi="Times New Roman" w:cs="Times New Roman"/>
          <w:sz w:val="20"/>
          <w:szCs w:val="20"/>
        </w:rPr>
        <w:t xml:space="preserve"> </w:t>
      </w:r>
      <w:r w:rsidRPr="007C0CC5">
        <w:rPr>
          <w:rFonts w:ascii="Times New Roman" w:hAnsi="Times New Roman" w:cs="Times New Roman"/>
          <w:sz w:val="20"/>
          <w:szCs w:val="20"/>
        </w:rPr>
        <w:t>styly (New Orleans jazz, Chicago jazz, swing atp.), osobnosti</w:t>
      </w:r>
    </w:p>
    <w:p w14:paraId="7C1D3CE9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B6B80D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0CC5">
        <w:rPr>
          <w:rFonts w:ascii="Times New Roman" w:hAnsi="Times New Roman" w:cs="Times New Roman"/>
          <w:b/>
          <w:sz w:val="20"/>
          <w:szCs w:val="20"/>
        </w:rPr>
        <w:t>24. Moderní jazz</w:t>
      </w:r>
    </w:p>
    <w:p w14:paraId="64BF7282" w14:textId="6E468D75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-</w:t>
      </w:r>
      <w:r w:rsidR="00293F55" w:rsidRPr="007C0CC5">
        <w:rPr>
          <w:rFonts w:ascii="Times New Roman" w:hAnsi="Times New Roman" w:cs="Times New Roman"/>
          <w:sz w:val="20"/>
          <w:szCs w:val="20"/>
        </w:rPr>
        <w:t xml:space="preserve"> </w:t>
      </w:r>
      <w:r w:rsidRPr="007C0CC5">
        <w:rPr>
          <w:rFonts w:ascii="Times New Roman" w:hAnsi="Times New Roman" w:cs="Times New Roman"/>
          <w:sz w:val="20"/>
          <w:szCs w:val="20"/>
        </w:rPr>
        <w:t>základní historické vymezení</w:t>
      </w:r>
    </w:p>
    <w:p w14:paraId="1F98D060" w14:textId="23ADB6B2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-</w:t>
      </w:r>
      <w:r w:rsidR="00293F55" w:rsidRPr="007C0CC5">
        <w:rPr>
          <w:rFonts w:ascii="Times New Roman" w:hAnsi="Times New Roman" w:cs="Times New Roman"/>
          <w:sz w:val="20"/>
          <w:szCs w:val="20"/>
        </w:rPr>
        <w:t xml:space="preserve"> </w:t>
      </w:r>
      <w:r w:rsidRPr="007C0CC5">
        <w:rPr>
          <w:rFonts w:ascii="Times New Roman" w:hAnsi="Times New Roman" w:cs="Times New Roman"/>
          <w:sz w:val="20"/>
          <w:szCs w:val="20"/>
        </w:rPr>
        <w:t xml:space="preserve">styly (bebop,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hardbop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cool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jazz, progresivní jazz, free jazz atp.), osobnosti</w:t>
      </w:r>
    </w:p>
    <w:p w14:paraId="447EC2F9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0CC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E0AAAF7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0CC5">
        <w:rPr>
          <w:rFonts w:ascii="Times New Roman" w:hAnsi="Times New Roman" w:cs="Times New Roman"/>
          <w:b/>
          <w:sz w:val="20"/>
          <w:szCs w:val="20"/>
        </w:rPr>
        <w:t>25. „Klasický“ rock</w:t>
      </w:r>
    </w:p>
    <w:p w14:paraId="0A4D9DC6" w14:textId="5A46816F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-</w:t>
      </w:r>
      <w:r w:rsidR="00293F55" w:rsidRPr="007C0CC5">
        <w:rPr>
          <w:rFonts w:ascii="Times New Roman" w:hAnsi="Times New Roman" w:cs="Times New Roman"/>
          <w:sz w:val="20"/>
          <w:szCs w:val="20"/>
        </w:rPr>
        <w:t xml:space="preserve"> </w:t>
      </w:r>
      <w:r w:rsidRPr="007C0CC5">
        <w:rPr>
          <w:rFonts w:ascii="Times New Roman" w:hAnsi="Times New Roman" w:cs="Times New Roman"/>
          <w:sz w:val="20"/>
          <w:szCs w:val="20"/>
        </w:rPr>
        <w:t xml:space="preserve">historický přehled rocku v období padesátých až osmdesátých let 20. stol. </w:t>
      </w:r>
    </w:p>
    <w:p w14:paraId="5EAA78D0" w14:textId="5DE0770F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-</w:t>
      </w:r>
      <w:r w:rsidR="00293F55" w:rsidRPr="007C0CC5">
        <w:rPr>
          <w:rFonts w:ascii="Times New Roman" w:hAnsi="Times New Roman" w:cs="Times New Roman"/>
          <w:sz w:val="20"/>
          <w:szCs w:val="20"/>
        </w:rPr>
        <w:t xml:space="preserve"> </w:t>
      </w:r>
      <w:r w:rsidRPr="007C0CC5">
        <w:rPr>
          <w:rFonts w:ascii="Times New Roman" w:hAnsi="Times New Roman" w:cs="Times New Roman"/>
          <w:sz w:val="20"/>
          <w:szCs w:val="20"/>
        </w:rPr>
        <w:t>styly (rock-and-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roll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Mersey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Sound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>, blues rock, folk rock, progresivní rock, experimentální rock, hard rock, punk rock atp.), klíčové osobnosti, skupiny, národní školy (USA, UK)</w:t>
      </w:r>
    </w:p>
    <w:p w14:paraId="4CE9B321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89E496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0CC5">
        <w:rPr>
          <w:rFonts w:ascii="Times New Roman" w:hAnsi="Times New Roman" w:cs="Times New Roman"/>
          <w:b/>
          <w:sz w:val="20"/>
          <w:szCs w:val="20"/>
        </w:rPr>
        <w:t>26. Klíčové fenomény černošské popové a populární hudby 2. pol. 20. století</w:t>
      </w:r>
    </w:p>
    <w:p w14:paraId="1113220A" w14:textId="07445E55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-</w:t>
      </w:r>
      <w:r w:rsidR="00293F55" w:rsidRPr="007C0CC5">
        <w:rPr>
          <w:rFonts w:ascii="Times New Roman" w:hAnsi="Times New Roman" w:cs="Times New Roman"/>
          <w:sz w:val="20"/>
          <w:szCs w:val="20"/>
        </w:rPr>
        <w:t xml:space="preserve"> </w:t>
      </w:r>
      <w:r w:rsidRPr="007C0CC5">
        <w:rPr>
          <w:rFonts w:ascii="Times New Roman" w:hAnsi="Times New Roman" w:cs="Times New Roman"/>
          <w:sz w:val="20"/>
          <w:szCs w:val="20"/>
        </w:rPr>
        <w:t>styly (rhythm-and-blues/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R'n'B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, soul, funk,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disco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Motown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Sound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atp.)</w:t>
      </w:r>
    </w:p>
    <w:p w14:paraId="260DA16B" w14:textId="64E39B39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-</w:t>
      </w:r>
      <w:r w:rsidR="00293F55" w:rsidRPr="007C0CC5">
        <w:rPr>
          <w:rFonts w:ascii="Times New Roman" w:hAnsi="Times New Roman" w:cs="Times New Roman"/>
          <w:sz w:val="20"/>
          <w:szCs w:val="20"/>
        </w:rPr>
        <w:t xml:space="preserve"> </w:t>
      </w:r>
      <w:r w:rsidRPr="007C0CC5">
        <w:rPr>
          <w:rFonts w:ascii="Times New Roman" w:hAnsi="Times New Roman" w:cs="Times New Roman"/>
          <w:sz w:val="20"/>
          <w:szCs w:val="20"/>
        </w:rPr>
        <w:t>osobnosti (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Chuck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Berry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, James Brown,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Stevie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Wonder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atp.), skupiny (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Supremes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a jiné)</w:t>
      </w:r>
    </w:p>
    <w:p w14:paraId="0AC6CA54" w14:textId="77777777" w:rsidR="00293F55" w:rsidRPr="007C0CC5" w:rsidRDefault="00293F55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8141C3A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Základní literatura</w:t>
      </w:r>
    </w:p>
    <w:p w14:paraId="7AEEC38D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Brown,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Howard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Mayer. Hudba v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renesancii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Bratislava: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Hudobné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centrum, 2012. </w:t>
      </w:r>
    </w:p>
    <w:p w14:paraId="34D0FB93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Bukofzer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Manfred.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Hudba v období baroka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Bratislava: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OPUS,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1986.</w:t>
      </w:r>
    </w:p>
    <w:p w14:paraId="504FF9E9" w14:textId="77777777" w:rsidR="00C32B7D" w:rsidRPr="007C0CC5" w:rsidRDefault="00C32B7D" w:rsidP="007C0CC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proofErr w:type="spellStart"/>
      <w:r w:rsidRPr="007C0CC5">
        <w:rPr>
          <w:rFonts w:ascii="Times New Roman" w:hAnsi="Times New Roman" w:cs="Times New Roman"/>
          <w:sz w:val="20"/>
          <w:szCs w:val="24"/>
        </w:rPr>
        <w:t>Covach</w:t>
      </w:r>
      <w:proofErr w:type="spellEnd"/>
      <w:r w:rsidRPr="007C0CC5">
        <w:rPr>
          <w:rFonts w:ascii="Times New Roman" w:hAnsi="Times New Roman" w:cs="Times New Roman"/>
          <w:sz w:val="20"/>
          <w:szCs w:val="24"/>
        </w:rPr>
        <w:t xml:space="preserve">, John: </w:t>
      </w:r>
      <w:proofErr w:type="spellStart"/>
      <w:r w:rsidRPr="007C0CC5">
        <w:rPr>
          <w:rFonts w:ascii="Times New Roman" w:hAnsi="Times New Roman" w:cs="Times New Roman"/>
          <w:i/>
          <w:sz w:val="20"/>
          <w:szCs w:val="24"/>
        </w:rPr>
        <w:t>What's</w:t>
      </w:r>
      <w:proofErr w:type="spellEnd"/>
      <w:r w:rsidRPr="007C0CC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sz w:val="20"/>
          <w:szCs w:val="24"/>
        </w:rPr>
        <w:t>That</w:t>
      </w:r>
      <w:proofErr w:type="spellEnd"/>
      <w:r w:rsidRPr="007C0CC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sz w:val="20"/>
          <w:szCs w:val="24"/>
        </w:rPr>
        <w:t>Sound</w:t>
      </w:r>
      <w:proofErr w:type="spellEnd"/>
      <w:r w:rsidRPr="007C0CC5">
        <w:rPr>
          <w:rFonts w:ascii="Times New Roman" w:hAnsi="Times New Roman" w:cs="Times New Roman"/>
          <w:i/>
          <w:sz w:val="20"/>
          <w:szCs w:val="24"/>
        </w:rPr>
        <w:t xml:space="preserve">: </w:t>
      </w:r>
      <w:proofErr w:type="spellStart"/>
      <w:r w:rsidRPr="007C0CC5">
        <w:rPr>
          <w:rFonts w:ascii="Times New Roman" w:hAnsi="Times New Roman" w:cs="Times New Roman"/>
          <w:i/>
          <w:sz w:val="20"/>
          <w:szCs w:val="24"/>
        </w:rPr>
        <w:t>An</w:t>
      </w:r>
      <w:proofErr w:type="spellEnd"/>
      <w:r w:rsidRPr="007C0CC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sz w:val="20"/>
          <w:szCs w:val="24"/>
        </w:rPr>
        <w:t>Introduction</w:t>
      </w:r>
      <w:proofErr w:type="spellEnd"/>
      <w:r w:rsidRPr="007C0CC5">
        <w:rPr>
          <w:rFonts w:ascii="Times New Roman" w:hAnsi="Times New Roman" w:cs="Times New Roman"/>
          <w:i/>
          <w:sz w:val="20"/>
          <w:szCs w:val="24"/>
        </w:rPr>
        <w:t xml:space="preserve"> to Rock and </w:t>
      </w:r>
      <w:proofErr w:type="spellStart"/>
      <w:r w:rsidRPr="007C0CC5">
        <w:rPr>
          <w:rFonts w:ascii="Times New Roman" w:hAnsi="Times New Roman" w:cs="Times New Roman"/>
          <w:i/>
          <w:sz w:val="20"/>
          <w:szCs w:val="24"/>
        </w:rPr>
        <w:t>Its</w:t>
      </w:r>
      <w:proofErr w:type="spellEnd"/>
      <w:r w:rsidRPr="007C0CC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sz w:val="20"/>
          <w:szCs w:val="24"/>
        </w:rPr>
        <w:t>History</w:t>
      </w:r>
      <w:proofErr w:type="spellEnd"/>
      <w:r w:rsidRPr="007C0CC5">
        <w:rPr>
          <w:rFonts w:ascii="Times New Roman" w:hAnsi="Times New Roman" w:cs="Times New Roman"/>
          <w:sz w:val="20"/>
          <w:szCs w:val="24"/>
        </w:rPr>
        <w:t xml:space="preserve">, New York; London: W. W. </w:t>
      </w:r>
      <w:proofErr w:type="spellStart"/>
      <w:r w:rsidRPr="007C0CC5">
        <w:rPr>
          <w:rFonts w:ascii="Times New Roman" w:hAnsi="Times New Roman" w:cs="Times New Roman"/>
          <w:sz w:val="20"/>
          <w:szCs w:val="24"/>
        </w:rPr>
        <w:t>Norton</w:t>
      </w:r>
      <w:proofErr w:type="spellEnd"/>
      <w:r w:rsidRPr="007C0CC5">
        <w:rPr>
          <w:rFonts w:ascii="Times New Roman" w:hAnsi="Times New Roman" w:cs="Times New Roman"/>
          <w:sz w:val="20"/>
          <w:szCs w:val="24"/>
        </w:rPr>
        <w:t xml:space="preserve"> &amp; </w:t>
      </w:r>
      <w:proofErr w:type="spellStart"/>
      <w:r w:rsidRPr="007C0CC5">
        <w:rPr>
          <w:rFonts w:ascii="Times New Roman" w:hAnsi="Times New Roman" w:cs="Times New Roman"/>
          <w:sz w:val="20"/>
          <w:szCs w:val="24"/>
        </w:rPr>
        <w:t>Company</w:t>
      </w:r>
      <w:proofErr w:type="spellEnd"/>
      <w:r w:rsidRPr="007C0CC5">
        <w:rPr>
          <w:rFonts w:ascii="Times New Roman" w:hAnsi="Times New Roman" w:cs="Times New Roman"/>
          <w:sz w:val="20"/>
          <w:szCs w:val="24"/>
        </w:rPr>
        <w:t>, 2006.</w:t>
      </w:r>
    </w:p>
    <w:p w14:paraId="273352BC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Černý Jaromír a kol.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Historická antologie hudby v českých zemích do (cca 1530)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KLP 2005. </w:t>
      </w:r>
    </w:p>
    <w:p w14:paraId="76F9D022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Dahlhaus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Carl.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Die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Musik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des 19.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Jahrhunderts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Laaber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Laaber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Verlag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1989 (anglický překlad </w:t>
      </w:r>
      <w:proofErr w:type="spellStart"/>
      <w:proofErr w:type="gram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Nineteenth</w:t>
      </w:r>
      <w:proofErr w:type="spellEnd"/>
      <w:proofErr w:type="gram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–</w:t>
      </w:r>
      <w:proofErr w:type="spellStart"/>
      <w:proofErr w:type="gram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Century</w:t>
      </w:r>
      <w:proofErr w:type="spellEnd"/>
      <w:proofErr w:type="gram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Music,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Berkeley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-Los Angeles1989).</w:t>
      </w:r>
    </w:p>
    <w:p w14:paraId="68B2A062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Danuser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Hermann.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Die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Musik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des 20.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Jahrhunderts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Neues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Handbuch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der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Musikwissenschaft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Bd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7.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Laaber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Laaber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-Verlag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1996</w:t>
      </w:r>
    </w:p>
    <w:p w14:paraId="27BFCF5B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Dykast, Roman.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Hudba věku melancholie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Togga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1998. </w:t>
      </w:r>
    </w:p>
    <w:p w14:paraId="0482A44A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Einstein, Alfred.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Hudba v období romantizmu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Bratislava: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OPUS,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1989.</w:t>
      </w:r>
    </w:p>
    <w:p w14:paraId="22E55046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C0CC5">
        <w:rPr>
          <w:rFonts w:ascii="Times New Roman" w:hAnsi="Times New Roman" w:cs="Times New Roman"/>
          <w:sz w:val="20"/>
          <w:szCs w:val="24"/>
        </w:rPr>
        <w:t xml:space="preserve">GIDLEY, MARC C: </w:t>
      </w:r>
      <w:r w:rsidRPr="007C0CC5">
        <w:rPr>
          <w:rFonts w:ascii="Times New Roman" w:hAnsi="Times New Roman" w:cs="Times New Roman"/>
          <w:i/>
          <w:sz w:val="20"/>
          <w:szCs w:val="24"/>
        </w:rPr>
        <w:t xml:space="preserve">Jazz </w:t>
      </w:r>
      <w:proofErr w:type="spellStart"/>
      <w:r w:rsidRPr="007C0CC5">
        <w:rPr>
          <w:rFonts w:ascii="Times New Roman" w:hAnsi="Times New Roman" w:cs="Times New Roman"/>
          <w:i/>
          <w:sz w:val="20"/>
          <w:szCs w:val="24"/>
        </w:rPr>
        <w:t>Styles</w:t>
      </w:r>
      <w:proofErr w:type="spellEnd"/>
      <w:r w:rsidRPr="007C0CC5">
        <w:rPr>
          <w:rFonts w:ascii="Times New Roman" w:hAnsi="Times New Roman" w:cs="Times New Roman"/>
          <w:i/>
          <w:sz w:val="20"/>
          <w:szCs w:val="24"/>
        </w:rPr>
        <w:t xml:space="preserve">: </w:t>
      </w:r>
      <w:proofErr w:type="spellStart"/>
      <w:r w:rsidRPr="007C0CC5">
        <w:rPr>
          <w:rFonts w:ascii="Times New Roman" w:hAnsi="Times New Roman" w:cs="Times New Roman"/>
          <w:i/>
          <w:sz w:val="20"/>
          <w:szCs w:val="24"/>
        </w:rPr>
        <w:t>History</w:t>
      </w:r>
      <w:proofErr w:type="spellEnd"/>
      <w:r w:rsidRPr="007C0CC5">
        <w:rPr>
          <w:rFonts w:ascii="Times New Roman" w:hAnsi="Times New Roman" w:cs="Times New Roman"/>
          <w:i/>
          <w:sz w:val="20"/>
          <w:szCs w:val="24"/>
        </w:rPr>
        <w:t xml:space="preserve"> and </w:t>
      </w:r>
      <w:proofErr w:type="spellStart"/>
      <w:r w:rsidRPr="007C0CC5">
        <w:rPr>
          <w:rFonts w:ascii="Times New Roman" w:hAnsi="Times New Roman" w:cs="Times New Roman"/>
          <w:i/>
          <w:sz w:val="20"/>
          <w:szCs w:val="24"/>
        </w:rPr>
        <w:t>Analysis</w:t>
      </w:r>
      <w:proofErr w:type="spellEnd"/>
      <w:r w:rsidRPr="007C0CC5">
        <w:rPr>
          <w:rFonts w:ascii="Times New Roman" w:hAnsi="Times New Roman" w:cs="Times New Roman"/>
          <w:i/>
          <w:sz w:val="20"/>
          <w:szCs w:val="24"/>
        </w:rPr>
        <w:t>,</w:t>
      </w:r>
      <w:r w:rsidRPr="007C0CC5">
        <w:rPr>
          <w:rFonts w:ascii="Times New Roman" w:hAnsi="Times New Roman" w:cs="Times New Roman"/>
          <w:sz w:val="20"/>
          <w:szCs w:val="24"/>
        </w:rPr>
        <w:t xml:space="preserve"> New Jersey: </w:t>
      </w:r>
      <w:proofErr w:type="spellStart"/>
      <w:r w:rsidRPr="007C0CC5">
        <w:rPr>
          <w:rFonts w:ascii="Times New Roman" w:hAnsi="Times New Roman" w:cs="Times New Roman"/>
          <w:sz w:val="20"/>
          <w:szCs w:val="24"/>
        </w:rPr>
        <w:t>Prentice</w:t>
      </w:r>
      <w:proofErr w:type="spellEnd"/>
      <w:r w:rsidRPr="007C0CC5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C0CC5">
        <w:rPr>
          <w:rFonts w:ascii="Times New Roman" w:hAnsi="Times New Roman" w:cs="Times New Roman"/>
          <w:sz w:val="20"/>
          <w:szCs w:val="24"/>
        </w:rPr>
        <w:t>Hall</w:t>
      </w:r>
      <w:proofErr w:type="spellEnd"/>
      <w:r w:rsidRPr="007C0CC5">
        <w:rPr>
          <w:rFonts w:ascii="Times New Roman" w:hAnsi="Times New Roman" w:cs="Times New Roman"/>
          <w:sz w:val="20"/>
          <w:szCs w:val="24"/>
        </w:rPr>
        <w:t>, 2003.</w:t>
      </w:r>
    </w:p>
    <w:p w14:paraId="52455968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Hoppin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Richard H. Hudba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stredoveku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Bratislava: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Hudobné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centrum, 2007.</w:t>
      </w:r>
    </w:p>
    <w:p w14:paraId="4983CBAA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Hrčková, Naďa.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Dějiny hudby I. Středověk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Ikar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2005. </w:t>
      </w:r>
    </w:p>
    <w:p w14:paraId="60290D46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Hrčková, Naďa.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Dějiny hudby II. Renesance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Ikar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2005. </w:t>
      </w:r>
    </w:p>
    <w:p w14:paraId="21EF3270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Hrčková, Naďa.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Dějiny hudby V. Hudba 19. století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Ikar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2011.</w:t>
      </w:r>
    </w:p>
    <w:p w14:paraId="706EBDC3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Hrčková, Naďa.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Dějiny hudby VI. Hudba 20. století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(1)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Ikar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2006.</w:t>
      </w:r>
    </w:p>
    <w:p w14:paraId="6372E231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Hrčková, Naďa.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Dějiny hudby VII. Hudba 20. století (2)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Ikar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 2007.</w:t>
      </w:r>
    </w:p>
    <w:p w14:paraId="495C517C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Kačic, Ladislav.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Dějiny hudby III. Baroko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Bratislava: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Ikar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2009.</w:t>
      </w:r>
    </w:p>
    <w:p w14:paraId="75AEDA29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Kolektiv autorů.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Dějiny české hudební kultury 1890-1945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2 sv., Praha: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Academia,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1971, 1982.</w:t>
      </w:r>
    </w:p>
    <w:p w14:paraId="4FF4481C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Kolektiv autorů.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Dílo a život Bedřicha Smetany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5 sv., Praha: Supraphon, 1978-1989.</w:t>
      </w:r>
    </w:p>
    <w:p w14:paraId="697F45B1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Kolektiv autorů.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Hudba v českých dějinách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Supraphon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1983, 1988.</w:t>
      </w:r>
    </w:p>
    <w:p w14:paraId="52A18A3D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Kouba, Jan.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ABC hudebních slohů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 xml:space="preserve">Supraphon, 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1988.</w:t>
      </w:r>
    </w:p>
    <w:p w14:paraId="1A41386E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Matzner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Antonín – Poledňák, Ivan –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Wasserberger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Igor.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Encyklopedie jazzu a moderní populární hudby I-II/1, 2, 3.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Praha: Supraphon, 1983, 1986, 1987, 1990.</w:t>
      </w:r>
    </w:p>
    <w:p w14:paraId="531E8783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bCs/>
          <w:i/>
          <w:iCs/>
          <w:sz w:val="20"/>
          <w:shd w:val="clear" w:color="auto" w:fill="FFFFFF"/>
        </w:rPr>
        <w:t>Michels</w:t>
      </w:r>
      <w:proofErr w:type="spellEnd"/>
      <w:r w:rsidRPr="007C0CC5">
        <w:rPr>
          <w:rFonts w:ascii="Times New Roman" w:hAnsi="Times New Roman" w:cs="Times New Roman"/>
          <w:sz w:val="20"/>
          <w:shd w:val="clear" w:color="auto" w:fill="FFFFFF"/>
        </w:rPr>
        <w:t>,</w:t>
      </w:r>
      <w:r w:rsidRPr="007C0CC5">
        <w:rPr>
          <w:rStyle w:val="apple-converted-space"/>
          <w:rFonts w:ascii="Times New Roman" w:hAnsi="Times New Roman" w:cs="Times New Roman"/>
          <w:sz w:val="20"/>
          <w:shd w:val="clear" w:color="auto" w:fill="FFFFFF"/>
        </w:rPr>
        <w:t> </w:t>
      </w:r>
      <w:r w:rsidRPr="007C0CC5">
        <w:rPr>
          <w:rFonts w:ascii="Times New Roman" w:hAnsi="Times New Roman" w:cs="Times New Roman"/>
          <w:bCs/>
          <w:i/>
          <w:iCs/>
          <w:sz w:val="20"/>
          <w:shd w:val="clear" w:color="auto" w:fill="FFFFFF"/>
        </w:rPr>
        <w:t>Ulrich</w:t>
      </w:r>
      <w:r w:rsidRPr="007C0CC5">
        <w:rPr>
          <w:rFonts w:ascii="Times New Roman" w:hAnsi="Times New Roman" w:cs="Times New Roman"/>
          <w:sz w:val="20"/>
          <w:shd w:val="clear" w:color="auto" w:fill="FFFFFF"/>
        </w:rPr>
        <w:t>.</w:t>
      </w:r>
      <w:r w:rsidRPr="007C0CC5">
        <w:rPr>
          <w:rStyle w:val="apple-converted-space"/>
          <w:rFonts w:ascii="Times New Roman" w:hAnsi="Times New Roman" w:cs="Times New Roman"/>
          <w:sz w:val="20"/>
          <w:shd w:val="clear" w:color="auto" w:fill="FFFFFF"/>
        </w:rPr>
        <w:t> </w:t>
      </w:r>
      <w:r w:rsidRPr="007C0CC5">
        <w:rPr>
          <w:rFonts w:ascii="Times New Roman" w:hAnsi="Times New Roman" w:cs="Times New Roman"/>
          <w:bCs/>
          <w:i/>
          <w:iCs/>
          <w:sz w:val="20"/>
          <w:shd w:val="clear" w:color="auto" w:fill="FFFFFF"/>
        </w:rPr>
        <w:t>Encyklopedický atlas hudby</w:t>
      </w:r>
      <w:r w:rsidRPr="007C0CC5">
        <w:rPr>
          <w:rFonts w:ascii="Times New Roman" w:hAnsi="Times New Roman" w:cs="Times New Roman"/>
          <w:sz w:val="20"/>
          <w:shd w:val="clear" w:color="auto" w:fill="FFFFFF"/>
        </w:rPr>
        <w:t>.</w:t>
      </w:r>
      <w:r w:rsidRPr="007C0CC5">
        <w:rPr>
          <w:rStyle w:val="apple-converted-space"/>
          <w:rFonts w:ascii="Times New Roman" w:hAnsi="Times New Roman" w:cs="Times New Roman"/>
          <w:sz w:val="20"/>
          <w:shd w:val="clear" w:color="auto" w:fill="FFFFFF"/>
        </w:rPr>
        <w:t> </w:t>
      </w:r>
      <w:r w:rsidRPr="007C0CC5">
        <w:rPr>
          <w:rFonts w:ascii="Times New Roman" w:hAnsi="Times New Roman" w:cs="Times New Roman"/>
          <w:bCs/>
          <w:i/>
          <w:iCs/>
          <w:sz w:val="20"/>
          <w:shd w:val="clear" w:color="auto" w:fill="FFFFFF"/>
        </w:rPr>
        <w:t>Praha</w:t>
      </w:r>
      <w:r w:rsidRPr="007C0CC5">
        <w:rPr>
          <w:rFonts w:ascii="Times New Roman" w:hAnsi="Times New Roman" w:cs="Times New Roman"/>
          <w:sz w:val="20"/>
          <w:shd w:val="clear" w:color="auto" w:fill="FFFFFF"/>
        </w:rPr>
        <w:t>:</w:t>
      </w:r>
      <w:r w:rsidRPr="007C0CC5">
        <w:rPr>
          <w:rStyle w:val="apple-converted-space"/>
          <w:rFonts w:ascii="Times New Roman" w:hAnsi="Times New Roman" w:cs="Times New Roman"/>
          <w:sz w:val="20"/>
          <w:shd w:val="clear" w:color="auto" w:fill="FFFFFF"/>
        </w:rPr>
        <w:t> </w:t>
      </w:r>
      <w:r w:rsidRPr="007C0CC5">
        <w:rPr>
          <w:rFonts w:ascii="Times New Roman" w:hAnsi="Times New Roman" w:cs="Times New Roman"/>
          <w:bCs/>
          <w:i/>
          <w:iCs/>
          <w:sz w:val="20"/>
          <w:shd w:val="clear" w:color="auto" w:fill="FFFFFF"/>
        </w:rPr>
        <w:t>Nakladatelství Lidové noviny</w:t>
      </w:r>
      <w:r w:rsidRPr="007C0CC5">
        <w:rPr>
          <w:rFonts w:ascii="Times New Roman" w:hAnsi="Times New Roman" w:cs="Times New Roman"/>
          <w:sz w:val="20"/>
          <w:shd w:val="clear" w:color="auto" w:fill="FFFFFF"/>
        </w:rPr>
        <w:t>,</w:t>
      </w:r>
      <w:r w:rsidRPr="007C0CC5">
        <w:rPr>
          <w:rStyle w:val="apple-converted-space"/>
          <w:rFonts w:ascii="Times New Roman" w:hAnsi="Times New Roman" w:cs="Times New Roman"/>
          <w:sz w:val="20"/>
          <w:shd w:val="clear" w:color="auto" w:fill="FFFFFF"/>
        </w:rPr>
        <w:t> </w:t>
      </w:r>
      <w:r w:rsidRPr="007C0CC5">
        <w:rPr>
          <w:rFonts w:ascii="Times New Roman" w:hAnsi="Times New Roman" w:cs="Times New Roman"/>
          <w:bCs/>
          <w:i/>
          <w:iCs/>
          <w:sz w:val="20"/>
          <w:shd w:val="clear" w:color="auto" w:fill="FFFFFF"/>
        </w:rPr>
        <w:t>2000.</w:t>
      </w:r>
    </w:p>
    <w:p w14:paraId="5541853B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Morgan, Robert P.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Twentieth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Century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Music. A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History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of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Musical Style in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Modern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Europe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and America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New York-London: W. W.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Norton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1992.</w:t>
      </w:r>
    </w:p>
    <w:p w14:paraId="4DA0FDB4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Navrátil, Miloš.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Nástin vývoje evropské hudby 20. století.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Ostrava: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Montanex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1993.</w:t>
      </w:r>
    </w:p>
    <w:p w14:paraId="3431B0FE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Poledňák, Ivan.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Úvod do problematiky hudby jazzového okruhu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Olomouc: Univerzita Palackého, 2001.</w:t>
      </w:r>
    </w:p>
    <w:p w14:paraId="715FC880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Rosen, Charles: Klasicizmus. Haydn, Mozart, Beethoven. Bratislava: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Hudobné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centrum, 2005.</w:t>
      </w:r>
    </w:p>
    <w:p w14:paraId="029BDA9A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Šišková, Ingeborg.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Dějiny hudby IV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Klasicismus.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Praha: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Ikar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2012.</w:t>
      </w:r>
    </w:p>
    <w:p w14:paraId="301E026A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Trojan, Jan.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Dějiny opery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Paseka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2001.</w:t>
      </w:r>
    </w:p>
    <w:p w14:paraId="0A4F6665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Tyrrel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John.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Česká opera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Brno: Opus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Musicum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. 1992.</w:t>
      </w:r>
    </w:p>
    <w:p w14:paraId="2317D88E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Vysloužil, Jiří.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Hudobníci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20.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storočia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Bratislava: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Opus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, 1981.</w:t>
      </w:r>
    </w:p>
    <w:p w14:paraId="64DB8B56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57D5495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Doporučená literatura</w:t>
      </w:r>
    </w:p>
    <w:p w14:paraId="03207C9D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Adorno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Theodor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Wiesengrund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Philosophie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der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neuen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Musik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Frankfurt/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Main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Europäische</w:t>
      </w:r>
      <w:proofErr w:type="spellEnd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Verlagsanstalt</w:t>
      </w:r>
      <w:proofErr w:type="spellEnd"/>
      <w:r w:rsidRPr="007C0CC5">
        <w:rPr>
          <w:rFonts w:ascii="Times New Roman" w:hAnsi="Times New Roman" w:cs="Times New Roman"/>
          <w:caps/>
          <w:color w:val="000000"/>
          <w:sz w:val="20"/>
          <w:szCs w:val="20"/>
        </w:rPr>
        <w:t>, 1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958.</w:t>
      </w:r>
    </w:p>
    <w:p w14:paraId="10594251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Bachtík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Josef.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19. století v hudbě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Supraphon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, 1970.</w:t>
      </w:r>
    </w:p>
    <w:p w14:paraId="4B51E882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Bek, Josef.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Avantgarda. Ke genezi socialistického realismu v hudbě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Panton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1984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.</w:t>
      </w:r>
    </w:p>
    <w:p w14:paraId="20518DDB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Bek, Josef.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Hudební neoklasicismus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Academia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, 1982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.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3BBE119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Bek, Josef.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Světová hudba 20. století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Supraphon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, 1968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.</w:t>
      </w:r>
    </w:p>
    <w:p w14:paraId="09B7746C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Crocker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Richard L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A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History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of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Musical Style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New York: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McGraw</w:t>
      </w:r>
      <w:proofErr w:type="spellEnd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-Hil,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1968.</w:t>
      </w:r>
    </w:p>
    <w:p w14:paraId="5DF9FBC5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Černý, Miroslav K.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Nástin vývoje symfonie od počátku do poloviny 20. století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Olomouc: Univerzita Palackého, 2002.</w:t>
      </w:r>
    </w:p>
    <w:p w14:paraId="5A3C98AB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green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Černý, Miroslav K. Hudba antických kultur. Olomouc, 2006. </w:t>
      </w:r>
    </w:p>
    <w:p w14:paraId="61B9CBBC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Dahlhaus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Carl.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Zwischen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Romantik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und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Moderne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München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Katzbichler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1974.</w:t>
      </w:r>
    </w:p>
    <w:p w14:paraId="2FC9CF8D" w14:textId="77777777" w:rsidR="00C32B7D" w:rsidRPr="007C0CC5" w:rsidRDefault="00C32B7D" w:rsidP="007C0C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sz w:val="20"/>
          <w:szCs w:val="20"/>
        </w:rPr>
        <w:t>Dibelius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, U.: </w:t>
      </w:r>
      <w:proofErr w:type="spellStart"/>
      <w:r w:rsidRPr="007C0CC5">
        <w:rPr>
          <w:rFonts w:ascii="Times New Roman" w:hAnsi="Times New Roman" w:cs="Times New Roman"/>
          <w:i/>
          <w:sz w:val="20"/>
          <w:szCs w:val="20"/>
        </w:rPr>
        <w:t>Moderne</w:t>
      </w:r>
      <w:proofErr w:type="spellEnd"/>
      <w:r w:rsidRPr="007C0CC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sz w:val="20"/>
          <w:szCs w:val="20"/>
        </w:rPr>
        <w:t>Musik</w:t>
      </w:r>
      <w:proofErr w:type="spellEnd"/>
      <w:r w:rsidRPr="007C0CC5">
        <w:rPr>
          <w:rFonts w:ascii="Times New Roman" w:hAnsi="Times New Roman" w:cs="Times New Roman"/>
          <w:i/>
          <w:sz w:val="20"/>
          <w:szCs w:val="20"/>
        </w:rPr>
        <w:t xml:space="preserve"> I 1945-65</w:t>
      </w:r>
      <w:r w:rsidRPr="007C0CC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München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1991.</w:t>
      </w:r>
    </w:p>
    <w:p w14:paraId="6C2C2F68" w14:textId="77777777" w:rsidR="00C32B7D" w:rsidRPr="007C0CC5" w:rsidRDefault="00C32B7D" w:rsidP="007C0C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sz w:val="20"/>
          <w:szCs w:val="20"/>
        </w:rPr>
        <w:t>Dibelius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, U.: </w:t>
      </w:r>
      <w:proofErr w:type="spellStart"/>
      <w:r w:rsidRPr="007C0CC5">
        <w:rPr>
          <w:rFonts w:ascii="Times New Roman" w:hAnsi="Times New Roman" w:cs="Times New Roman"/>
          <w:i/>
          <w:sz w:val="20"/>
          <w:szCs w:val="20"/>
        </w:rPr>
        <w:t>Moderne</w:t>
      </w:r>
      <w:proofErr w:type="spellEnd"/>
      <w:r w:rsidRPr="007C0CC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sz w:val="20"/>
          <w:szCs w:val="20"/>
        </w:rPr>
        <w:t>Musik</w:t>
      </w:r>
      <w:proofErr w:type="spellEnd"/>
      <w:r w:rsidRPr="007C0CC5">
        <w:rPr>
          <w:rFonts w:ascii="Times New Roman" w:hAnsi="Times New Roman" w:cs="Times New Roman"/>
          <w:i/>
          <w:sz w:val="20"/>
          <w:szCs w:val="20"/>
        </w:rPr>
        <w:t xml:space="preserve"> II 1965-85</w:t>
      </w:r>
      <w:r w:rsidRPr="007C0CC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München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1994.</w:t>
      </w:r>
    </w:p>
    <w:p w14:paraId="7623AB27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Finscher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Ludwig.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Die </w:t>
      </w:r>
      <w:proofErr w:type="spellStart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Musik</w:t>
      </w:r>
      <w:proofErr w:type="spellEnd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des 15. </w:t>
      </w:r>
      <w:proofErr w:type="spellStart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und</w:t>
      </w:r>
      <w:proofErr w:type="spellEnd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16. </w:t>
      </w:r>
      <w:proofErr w:type="spellStart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Jahrhundert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Laaber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Laaber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1989. </w:t>
      </w:r>
    </w:p>
    <w:p w14:paraId="5169F978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Helfert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Vladimír.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Česká moderní hudba. Studie o české hudební tvořivosti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Olomouc: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Index,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1936 (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reed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.: Vladimír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Helfert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Vybrané studie I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Supraphon,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1970).</w:t>
      </w:r>
    </w:p>
    <w:p w14:paraId="699445A3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Helfert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Vladimír. Periodizace dějin hudby, in: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Musikologie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1, 1938; (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reed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.: Vladimír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Helfert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Vybrané studie I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Supraphon,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1970).</w:t>
      </w:r>
    </w:p>
    <w:p w14:paraId="78405E45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Helfert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Vladimír.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Tvůrčí rozvoj Bedřicha Smetan.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Praha 1924 (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reed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SNKLHU,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1953).</w:t>
      </w:r>
    </w:p>
    <w:p w14:paraId="586D7806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Hesla ze základních muzikologických slovníků a encyklopedií (Slovník české hudební kultury,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Grove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MGG)</w:t>
      </w:r>
    </w:p>
    <w:p w14:paraId="7AA25ADD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Hoppin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Richard H.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Antológia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stredovekej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hudby. 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Bratislava: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Hudobné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centrum 2010.</w:t>
      </w:r>
    </w:p>
    <w:p w14:paraId="4184C493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Hradecký, E.</w:t>
      </w:r>
      <w:r w:rsidRPr="007C0C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C0CC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Paul </w:t>
      </w:r>
      <w:proofErr w:type="spellStart"/>
      <w:r w:rsidRPr="007C0CC5">
        <w:rPr>
          <w:rFonts w:ascii="Times New Roman" w:hAnsi="Times New Roman" w:cs="Times New Roman"/>
          <w:bCs/>
          <w:i/>
          <w:color w:val="000000"/>
          <w:sz w:val="20"/>
          <w:szCs w:val="20"/>
        </w:rPr>
        <w:t>Hindemith</w:t>
      </w:r>
      <w:proofErr w:type="spellEnd"/>
      <w:r w:rsidRPr="007C0CC5">
        <w:rPr>
          <w:rFonts w:ascii="Times New Roman" w:hAnsi="Times New Roman" w:cs="Times New Roman"/>
          <w:bCs/>
          <w:i/>
          <w:color w:val="000000"/>
          <w:sz w:val="20"/>
          <w:szCs w:val="20"/>
        </w:rPr>
        <w:t>: svár teorie s praxí</w:t>
      </w:r>
      <w:r w:rsidRPr="007C0C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Praha: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Supraphon</w:t>
      </w:r>
      <w:r w:rsidRPr="007C0CC5">
        <w:rPr>
          <w:rFonts w:ascii="Times New Roman" w:hAnsi="Times New Roman" w:cs="Times New Roman"/>
          <w:bCs/>
          <w:color w:val="000000"/>
          <w:sz w:val="20"/>
          <w:szCs w:val="20"/>
        </w:rPr>
        <w:t>, 1974.</w:t>
      </w:r>
    </w:p>
    <w:p w14:paraId="1D7611A6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Jiránek, Jaroslav.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Eseje o romantismu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Panton</w:t>
      </w:r>
      <w:proofErr w:type="spellEnd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,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1987.</w:t>
      </w:r>
    </w:p>
    <w:p w14:paraId="558FC367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Kohoutek, Ctirad.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Hudební styly z hlediska skladatele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Panton</w:t>
      </w:r>
      <w:proofErr w:type="spellEnd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,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1976.</w:t>
      </w:r>
    </w:p>
    <w:p w14:paraId="074825CE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Kopecký, Jiří.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Přehled dějin hudby 19. století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Olomouc: Univerzita Palackého v Olomouci, 2007 </w:t>
      </w:r>
    </w:p>
    <w:p w14:paraId="75DF0C13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Krák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Egon.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Viachlas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v 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hudbe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Európy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Teoretické,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kompozičné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 historické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súvislosti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viachlasnej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hudby.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Bratislava: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Hudobné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centrum 2008.</w:t>
      </w:r>
    </w:p>
    <w:p w14:paraId="08DF369B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Křupková, Lenka.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Dějiny hudby 20. století 1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Olomouc: Univerzita Palackého, 2013. </w:t>
      </w:r>
    </w:p>
    <w:p w14:paraId="763E9BF7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Monografie a korespondence skladatelů.</w:t>
      </w:r>
    </w:p>
    <w:p w14:paraId="5AF253C1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Schnierer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Miloslav.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Svět orchestru 20. století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, Praha: Academia, 1995, 1998, 1999.</w:t>
      </w:r>
    </w:p>
    <w:p w14:paraId="1D840B13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Schönberg, Arnold.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Styl a idea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Arbor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Vitae, 2004.</w:t>
      </w:r>
    </w:p>
    <w:p w14:paraId="6DA9AA52" w14:textId="77777777" w:rsidR="00C32B7D" w:rsidRPr="007C0CC5" w:rsidRDefault="00C32B7D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Smolka, Jaroslav a kolektiv: Dějiny hudby, Brno – Praha: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Togga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2001.</w:t>
      </w:r>
    </w:p>
    <w:p w14:paraId="20F80480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Štědroň, Miloš.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Leoš Janáček a hudba 20. století. Paralely, sondy, dokumenty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Brno: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 xml:space="preserve">Nadace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Universitas</w:t>
      </w:r>
      <w:proofErr w:type="spellEnd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Masarykiana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1998.</w:t>
      </w:r>
    </w:p>
    <w:p w14:paraId="65D16DF3" w14:textId="77777777" w:rsidR="00C32B7D" w:rsidRPr="007C0CC5" w:rsidRDefault="00C32B7D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Vičarová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Eva.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Úvod do studia dějin starší hudby. 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Olomouc: Univerzita Palackého v Olomouci, Olomouc 2013</w:t>
      </w:r>
    </w:p>
    <w:p w14:paraId="12F8A748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14:paraId="6836404F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0C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Teorie hudby </w:t>
      </w:r>
    </w:p>
    <w:p w14:paraId="56B396D6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2AE818F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Požadavky na studenta</w:t>
      </w:r>
    </w:p>
    <w:p w14:paraId="3BAD216B" w14:textId="26D831E9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Požaduje se bezpečná znalost základních teoretických disciplín, tj. harmonie, kontrapunktu, hudebních forem, základů instrumentace a četby partitur, a schopnost jejich aplikace při analýze konkrétních hudebních útvarů. Zkouška má podobu verbální analýzy vylosované</w:t>
      </w:r>
      <w:r w:rsidR="003D4CE9"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skladby</w:t>
      </w:r>
      <w:r w:rsidR="00B73F61"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či skladebné části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v níž má student prokázat schopnost orientace ve struktuře (povšechně v makrostruktuře a detailněji v mikrostruktuře) analyzovaných děl či úseků a charakteristiky jejich </w:t>
      </w:r>
      <w:r w:rsidR="00371EB7" w:rsidRPr="007C0CC5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hudební řeči</w:t>
      </w:r>
      <w:r w:rsidR="00371EB7" w:rsidRPr="007C0CC5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resp. stylu. Na analýzu navazuje rozprava o historické a pojmoslovné problematice hudební teorie. Losované skladby jsou uvedeny v následujícím přehledu. Jejich výběr může být každoročně (nejpozději měsíc před konáním zkoušky) upřesňován.</w:t>
      </w:r>
    </w:p>
    <w:p w14:paraId="7BE7D0DF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744F466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Seznam skladeb k analýze pro státní bakalářskou zkoušku</w:t>
      </w:r>
    </w:p>
    <w:p w14:paraId="7B60AA6B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7B7B7B" w:themeColor="accent3" w:themeShade="BF"/>
          <w:sz w:val="20"/>
          <w:szCs w:val="20"/>
        </w:rPr>
      </w:pPr>
    </w:p>
    <w:p w14:paraId="4676C202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1. J. S. Bach – Preludium a fuga č. 14 fis moll (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Das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Wohltemperierte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Klavier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>, II. díl)</w:t>
      </w:r>
    </w:p>
    <w:p w14:paraId="54FD995F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2. J. Haydn – Smyčcový kvartet op. 33 č. 1 h moll, Hob.III:37 (1. věta)</w:t>
      </w:r>
    </w:p>
    <w:p w14:paraId="1FF1B8C4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 xml:space="preserve">3. J. Haydn – Klavírní trio C dur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Hob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. XV:27 </w:t>
      </w:r>
    </w:p>
    <w:p w14:paraId="1749F638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4. W. A. Mozart – Klavírní koncert A dur, K. 488 (1. věta)</w:t>
      </w:r>
    </w:p>
    <w:p w14:paraId="0B7792F8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5. W. A. Mozart – Sonáta pro klavír č. 13 B dur K. 333 (4. věta)</w:t>
      </w:r>
    </w:p>
    <w:p w14:paraId="054DF8A8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6. W. A. Mozart – Symfonie č. 41 C dur „Jupiterská“ (4. věta)</w:t>
      </w:r>
    </w:p>
    <w:p w14:paraId="1B49003A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7. L. van Beethoven – Symfonie č. 3 Es dur op. 55 „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Eroica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>“ (1. věta)</w:t>
      </w:r>
    </w:p>
    <w:p w14:paraId="5A9A7794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8. L. van Beethoven – Sonáta pro klavír C dur op. 53 „Valdštejnská“ (1. věta)</w:t>
      </w:r>
    </w:p>
    <w:p w14:paraId="72EA3FAE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9. L. van Beethoven – Sonáta pro klavír d moll op. 10, č. 3 (2. věta),</w:t>
      </w:r>
    </w:p>
    <w:p w14:paraId="1F99EB07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 xml:space="preserve">10. A.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Rejcha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– Fuga č. 22</w:t>
      </w:r>
    </w:p>
    <w:p w14:paraId="6EDA25E9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 xml:space="preserve">11. F. Chopin –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Nocturno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Es dur op. 9, č. 2</w:t>
      </w:r>
    </w:p>
    <w:p w14:paraId="41ED4897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 xml:space="preserve">12. F. Schubert –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Gretchen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Spinnrade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op. 2, D. 118</w:t>
      </w:r>
    </w:p>
    <w:p w14:paraId="4706A6E4" w14:textId="1384ECE6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13. J. Brahms – Klavírní trio H dur op. 8</w:t>
      </w:r>
      <w:r w:rsidR="002224F8" w:rsidRPr="007C0CC5">
        <w:rPr>
          <w:rFonts w:ascii="Times New Roman" w:hAnsi="Times New Roman" w:cs="Times New Roman"/>
          <w:sz w:val="20"/>
          <w:szCs w:val="20"/>
        </w:rPr>
        <w:t xml:space="preserve"> (1. věta, 1. a 2. verze)</w:t>
      </w:r>
    </w:p>
    <w:p w14:paraId="653D5117" w14:textId="2D683586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14. B. Smetana – Trio g moll op. 15</w:t>
      </w:r>
      <w:r w:rsidR="002224F8" w:rsidRPr="007C0CC5">
        <w:rPr>
          <w:rFonts w:ascii="Times New Roman" w:hAnsi="Times New Roman" w:cs="Times New Roman"/>
          <w:sz w:val="20"/>
          <w:szCs w:val="20"/>
        </w:rPr>
        <w:t xml:space="preserve"> (1. věta)</w:t>
      </w:r>
    </w:p>
    <w:p w14:paraId="7C5CDE81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15. A. Dvořák – Smyčcový kvartet As dur, op. 105 (1. věta)</w:t>
      </w:r>
    </w:p>
    <w:p w14:paraId="11D1046F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16. A. Dvořák – Symfonie č. 9 e moll op. 95 „Z Nového světa“ (1. věta)</w:t>
      </w:r>
    </w:p>
    <w:p w14:paraId="1AA3DCAF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>17. L. Janáček – Sonáta es moll pro klavír 1. X. 1905 (Z ulice)</w:t>
      </w:r>
    </w:p>
    <w:p w14:paraId="1B55EE8F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 xml:space="preserve">18. C. Debussy – </w:t>
      </w:r>
      <w:proofErr w:type="spellStart"/>
      <w:r w:rsidRPr="007C0CC5"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</w:rPr>
        <w:t>L'isle</w:t>
      </w:r>
      <w:proofErr w:type="spellEnd"/>
      <w:r w:rsidRPr="007C0CC5"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Pr="007C0CC5"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</w:rPr>
        <w:t>joyeuse</w:t>
      </w:r>
      <w:proofErr w:type="spellEnd"/>
      <w:r w:rsidRPr="007C0CC5"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</w:rPr>
        <w:t>, L. 106</w:t>
      </w:r>
    </w:p>
    <w:p w14:paraId="4AAD9447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 xml:space="preserve">19. V. Novák – Trio d moll op. 27 „quasi una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ballata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“ </w:t>
      </w:r>
    </w:p>
    <w:p w14:paraId="001E47B5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 xml:space="preserve">20. M.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Ravel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– Náhrobek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Couperinův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>, část Menuet (orchestrální verze)</w:t>
      </w:r>
    </w:p>
    <w:p w14:paraId="24B18B0D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 xml:space="preserve">21. Ch.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Ives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Unanswered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question</w:t>
      </w:r>
      <w:proofErr w:type="spellEnd"/>
    </w:p>
    <w:p w14:paraId="4A303037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 xml:space="preserve">22. M. P.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Musorgskij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 – Obrázky z výstavy</w:t>
      </w:r>
    </w:p>
    <w:p w14:paraId="35B68293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BC1E04" w14:textId="77777777" w:rsidR="00371EB7" w:rsidRPr="007C0CC5" w:rsidRDefault="00371EB7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CD8466A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Základní literatura</w:t>
      </w:r>
    </w:p>
    <w:p w14:paraId="60120482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Černý, Miroslav K.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Nástin vývoje symfonie od počátku do poloviny 20. století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Olomouc: Univerzita Palackého, 2002.</w:t>
      </w:r>
    </w:p>
    <w:p w14:paraId="2E43CB51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Hons, Miloš.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Hudební analýza a hudební myšlení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Togga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2010. </w:t>
      </w:r>
    </w:p>
    <w:p w14:paraId="79DB9EF7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Hradecký, Emil.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Úvod do studia tonální harmonie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SNKLHU,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1960.</w:t>
      </w:r>
    </w:p>
    <w:p w14:paraId="796E60F0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Hůla, Zdeněk.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Nauka o harmonii. 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Praha: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SNKLHU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, 1960.</w:t>
      </w:r>
    </w:p>
    <w:p w14:paraId="1A89D718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Janeček, Karel.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Harmonie rozborem. 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Praha: Supraphon, 1982. </w:t>
      </w:r>
    </w:p>
    <w:p w14:paraId="350D6998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Janeček, Karel.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Hudební formy. 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Praha: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SNKLHU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, 1955.</w:t>
      </w:r>
    </w:p>
    <w:p w14:paraId="5E98B6B2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Janeček, Karel.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Melodika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Praha: SNKLHU, 1956.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Janeček, Karel.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Tektonika. Nauka o stavbě skladeb. 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Praha: Supraphon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, 1968.</w:t>
      </w:r>
    </w:p>
    <w:p w14:paraId="23A5B9A3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Janeček, Karel.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Základy moderní harmonie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Nakladatelství ČSAV,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1965.</w:t>
      </w:r>
    </w:p>
    <w:p w14:paraId="27CF5611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Jirák, K. B.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Nauka o hudebních formách. 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Praha: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Panton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1985</w:t>
      </w:r>
      <w:r w:rsidRPr="007C0CC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6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8259853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Kohoutek, Ctirad.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Hudební styly z hlediska skladatele. 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Praha: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Panton</w:t>
      </w:r>
      <w:proofErr w:type="spellEnd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1976.</w:t>
      </w:r>
    </w:p>
    <w:p w14:paraId="3551934D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Kolektiv autorů.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Dílo a život Bedřicha Smetany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5 sv., Praha: Supraphon, 1978-1989.</w:t>
      </w:r>
    </w:p>
    <w:p w14:paraId="158CC113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Palisca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7C0CC5"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 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Claude (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ed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.).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Norton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Anthology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of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Western Music. 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Vol. I, II. New York-London: W. W.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Norton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. 1996</w:t>
      </w:r>
      <w:r w:rsidRPr="007C0CC5">
        <w:rPr>
          <w:rFonts w:ascii="Times New Roman" w:hAnsi="Times New Roman" w:cs="Times New Roman"/>
          <w:caps/>
          <w:color w:val="000000"/>
          <w:sz w:val="20"/>
          <w:szCs w:val="20"/>
        </w:rPr>
        <w:t>.</w:t>
      </w:r>
    </w:p>
    <w:p w14:paraId="53D7B00C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Schnierer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Miloslav.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Svět orchestru 20. století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, Praha: Academia, 1995, 1998, 1999.</w:t>
      </w:r>
    </w:p>
    <w:p w14:paraId="14899467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Šín, Otakar.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Nauka o kontrapunktu, imitaci a fuze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r w:rsidRPr="007C0CC5">
        <w:rPr>
          <w:rStyle w:val="field260"/>
          <w:rFonts w:ascii="Times New Roman" w:hAnsi="Times New Roman" w:cs="Times New Roman"/>
          <w:color w:val="000000"/>
          <w:sz w:val="20"/>
          <w:szCs w:val="20"/>
        </w:rPr>
        <w:t>Fr. A. Urbánek a synové,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1945.</w:t>
      </w:r>
    </w:p>
    <w:p w14:paraId="7D0EF74D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Volek, Jaroslav. </w:t>
      </w:r>
      <w:r w:rsidRPr="007C0CC5">
        <w:rPr>
          <w:rFonts w:ascii="Times New Roman" w:hAnsi="Times New Roman" w:cs="Times New Roman"/>
          <w:bCs/>
          <w:i/>
          <w:color w:val="000000"/>
          <w:sz w:val="20"/>
          <w:szCs w:val="20"/>
        </w:rPr>
        <w:t>Struktura a osobnosti hudby</w:t>
      </w:r>
      <w:r w:rsidRPr="007C0C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Praha: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Panton</w:t>
      </w:r>
      <w:proofErr w:type="spellEnd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,</w:t>
      </w:r>
      <w:r w:rsidRPr="007C0C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1988. </w:t>
      </w:r>
    </w:p>
    <w:p w14:paraId="4232348B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B167DCF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Doporučená literatura</w:t>
      </w:r>
    </w:p>
    <w:p w14:paraId="48E52259" w14:textId="77777777" w:rsidR="00371EB7" w:rsidRPr="007C0CC5" w:rsidRDefault="00371EB7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Blüml, Jan.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Hudební formy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Olomouc: Univerzita Palackého, 2013. </w:t>
      </w:r>
    </w:p>
    <w:p w14:paraId="19639A5C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Cook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Nicolas.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Guide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Musical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Analysis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Oxford: Oxford University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Press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1994.</w:t>
      </w:r>
    </w:p>
    <w:p w14:paraId="1D256FB9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de la </w:t>
      </w:r>
      <w:proofErr w:type="spellStart"/>
      <w:proofErr w:type="gram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Motte</w:t>
      </w:r>
      <w:proofErr w:type="spellEnd"/>
      <w:proofErr w:type="gram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Diether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Harmonielehre</w:t>
      </w:r>
      <w:proofErr w:type="spellEnd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Kassel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Bärenreither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1976. (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ang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překlad: </w:t>
      </w:r>
      <w:proofErr w:type="spellStart"/>
      <w:r w:rsidRPr="007C0CC5">
        <w:rPr>
          <w:rStyle w:val="fn"/>
          <w:rFonts w:ascii="Times New Roman" w:hAnsi="Times New Roman" w:cs="Times New Roman"/>
          <w:i/>
          <w:color w:val="000000"/>
          <w:sz w:val="20"/>
          <w:szCs w:val="20"/>
        </w:rPr>
        <w:t>The</w:t>
      </w:r>
      <w:proofErr w:type="spellEnd"/>
      <w:r w:rsidRPr="007C0CC5">
        <w:rPr>
          <w:rStyle w:val="fn"/>
          <w:rFonts w:ascii="Times New Roman" w:hAnsi="Times New Roman" w:cs="Times New Roman"/>
          <w:i/>
          <w:color w:val="000000"/>
          <w:sz w:val="20"/>
          <w:szCs w:val="20"/>
        </w:rPr>
        <w:t xml:space="preserve"> Study </w:t>
      </w:r>
      <w:proofErr w:type="spellStart"/>
      <w:r w:rsidRPr="007C0CC5">
        <w:rPr>
          <w:rStyle w:val="fn"/>
          <w:rFonts w:ascii="Times New Roman" w:hAnsi="Times New Roman" w:cs="Times New Roman"/>
          <w:i/>
          <w:color w:val="000000"/>
          <w:sz w:val="20"/>
          <w:szCs w:val="20"/>
        </w:rPr>
        <w:t>of</w:t>
      </w:r>
      <w:proofErr w:type="spellEnd"/>
      <w:r w:rsidRPr="007C0CC5">
        <w:rPr>
          <w:rStyle w:val="fn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Style w:val="fn"/>
          <w:rFonts w:ascii="Times New Roman" w:hAnsi="Times New Roman" w:cs="Times New Roman"/>
          <w:i/>
          <w:color w:val="000000"/>
          <w:sz w:val="20"/>
          <w:szCs w:val="20"/>
        </w:rPr>
        <w:t>Harmony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: </w:t>
      </w:r>
      <w:proofErr w:type="spellStart"/>
      <w:r w:rsidRPr="007C0CC5">
        <w:rPr>
          <w:rStyle w:val="Podnadpis1"/>
          <w:rFonts w:ascii="Times New Roman" w:hAnsi="Times New Roman" w:cs="Times New Roman"/>
          <w:i/>
          <w:color w:val="000000"/>
          <w:sz w:val="20"/>
          <w:szCs w:val="20"/>
        </w:rPr>
        <w:t>An</w:t>
      </w:r>
      <w:proofErr w:type="spellEnd"/>
      <w:r w:rsidRPr="007C0CC5">
        <w:rPr>
          <w:rStyle w:val="Podnadpis1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Style w:val="Podnadpis1"/>
          <w:rFonts w:ascii="Times New Roman" w:hAnsi="Times New Roman" w:cs="Times New Roman"/>
          <w:i/>
          <w:color w:val="000000"/>
          <w:sz w:val="20"/>
          <w:szCs w:val="20"/>
        </w:rPr>
        <w:t>Historical</w:t>
      </w:r>
      <w:proofErr w:type="spellEnd"/>
      <w:r w:rsidRPr="007C0CC5">
        <w:rPr>
          <w:rStyle w:val="Podnadpis1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Style w:val="Podnadpis1"/>
          <w:rFonts w:ascii="Times New Roman" w:hAnsi="Times New Roman" w:cs="Times New Roman"/>
          <w:i/>
          <w:color w:val="000000"/>
          <w:sz w:val="20"/>
          <w:szCs w:val="20"/>
        </w:rPr>
        <w:t>Perspective</w:t>
      </w:r>
      <w:proofErr w:type="spellEnd"/>
      <w:r w:rsidRPr="007C0CC5">
        <w:rPr>
          <w:rStyle w:val="Podnadpis1"/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Wm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. C. Brown, 1991.)</w:t>
      </w:r>
    </w:p>
    <w:p w14:paraId="403BDDCE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de la </w:t>
      </w:r>
      <w:proofErr w:type="spellStart"/>
      <w:proofErr w:type="gram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Motte</w:t>
      </w:r>
      <w:proofErr w:type="spellEnd"/>
      <w:proofErr w:type="gram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Dietrich.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Musik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Formen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Augsburg: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Wißner</w:t>
      </w:r>
      <w:proofErr w:type="spellEnd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1999</w:t>
      </w:r>
    </w:p>
    <w:p w14:paraId="53B8FA42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de la </w:t>
      </w:r>
      <w:proofErr w:type="spellStart"/>
      <w:proofErr w:type="gram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Motte</w:t>
      </w:r>
      <w:proofErr w:type="spellEnd"/>
      <w:proofErr w:type="gram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Dietrich. </w:t>
      </w:r>
      <w:proofErr w:type="spellStart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Musikalische</w:t>
      </w:r>
      <w:proofErr w:type="spellEnd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Analyse. </w:t>
      </w:r>
      <w:proofErr w:type="spellStart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Kassel</w:t>
      </w:r>
      <w:proofErr w:type="spellEnd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: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Bärenreiter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1990</w:t>
      </w:r>
    </w:p>
    <w:p w14:paraId="7A658852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Hons, Miloš. </w:t>
      </w:r>
      <w:r w:rsidRPr="007C0CC5">
        <w:rPr>
          <w:rFonts w:ascii="Times New Roman" w:hAnsi="Times New Roman" w:cs="Times New Roman"/>
          <w:bCs/>
          <w:i/>
          <w:color w:val="000000"/>
          <w:sz w:val="20"/>
          <w:szCs w:val="20"/>
        </w:rPr>
        <w:t>Hudba zvaná symfonie.</w:t>
      </w:r>
      <w:r w:rsidRPr="007C0C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Praha: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TOGGA,</w:t>
      </w:r>
      <w:r w:rsidRPr="007C0C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2005.</w:t>
      </w:r>
    </w:p>
    <w:p w14:paraId="242BA388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Kohoutek, Ctirad.</w:t>
      </w:r>
      <w:r w:rsidRPr="007C0C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C0CC5">
        <w:rPr>
          <w:rFonts w:ascii="Times New Roman" w:hAnsi="Times New Roman" w:cs="Times New Roman"/>
          <w:bCs/>
          <w:i/>
          <w:color w:val="000000"/>
          <w:sz w:val="20"/>
          <w:szCs w:val="20"/>
        </w:rPr>
        <w:t>Hudební kompozice</w:t>
      </w:r>
      <w:r w:rsidRPr="007C0C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Praha: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Supraphon,</w:t>
      </w:r>
      <w:r w:rsidRPr="007C0C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1989.</w:t>
      </w:r>
    </w:p>
    <w:p w14:paraId="392D680E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Kühn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Clemens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Analyse </w:t>
      </w:r>
      <w:proofErr w:type="spellStart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lernen</w:t>
      </w:r>
      <w:proofErr w:type="spellEnd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Kassel</w:t>
      </w:r>
      <w:proofErr w:type="spellEnd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Bärenreiter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,1999.</w:t>
      </w:r>
    </w:p>
    <w:p w14:paraId="1DFDBE26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Kühn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Clemens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Formenlehre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der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Musik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Kassel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Bärenreiter,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1999</w:t>
      </w:r>
    </w:p>
    <w:p w14:paraId="2A748236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Owen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Harold.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Modal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and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tonal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counterpoint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From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Josquin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Stravinsky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Schirmer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1992.</w:t>
      </w:r>
    </w:p>
    <w:p w14:paraId="52B41341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Poš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Vladimír.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Nauka o hudebních formách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Praha: SHV, 1961.</w:t>
      </w:r>
    </w:p>
    <w:p w14:paraId="615382F2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Příslušná hesla v hlavních muzikologických encyklopediích</w:t>
      </w:r>
    </w:p>
    <w:p w14:paraId="5BD3720D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Suchoň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Eugen.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Teória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kontrapunktu.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Bratislava: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SAV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, 1963.</w:t>
      </w:r>
    </w:p>
    <w:p w14:paraId="59CB4B64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Štědroň, Miloš.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Základy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mikrotektoniky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Brno: </w:t>
      </w:r>
      <w:proofErr w:type="gram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MU</w:t>
      </w:r>
      <w:proofErr w:type="gram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1991.</w:t>
      </w:r>
    </w:p>
    <w:p w14:paraId="67182008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Štědroň, Miloš.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Základy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polymelodiky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Brno: </w:t>
      </w:r>
      <w:proofErr w:type="gram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MU</w:t>
      </w:r>
      <w:proofErr w:type="gram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1992.</w:t>
      </w:r>
    </w:p>
    <w:p w14:paraId="2391B18B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Tichý, Vladimír.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Harmonicky myslet a slyšet. 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Praha: Nakladatelství AMU, 2011</w:t>
      </w:r>
    </w:p>
    <w:p w14:paraId="2754E4C9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ED9AAD6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0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7C0CC5">
        <w:rPr>
          <w:rFonts w:ascii="Times New Roman" w:hAnsi="Times New Roman" w:cs="Times New Roman"/>
          <w:b/>
          <w:color w:val="000000"/>
          <w:sz w:val="24"/>
          <w:szCs w:val="24"/>
        </w:rPr>
        <w:t>Metodologie hudební vědy, základy estetiky a systematická muzikologie</w:t>
      </w:r>
    </w:p>
    <w:p w14:paraId="7F7BE04E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E59073F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Požadavky na studenta</w:t>
      </w:r>
    </w:p>
    <w:p w14:paraId="4877DFEA" w14:textId="2E5896AB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Ad metodologie hudební vědy a základy estetiky: Student si vylosuje jednu otázku ze seznamu (viz níže). Požaduje se bezpečná znalost předmětu a metod oboru, jeho dějin a hlavních osobností včetně vlastního „terénu“ muzikologické práce, dále orientace v hlavních tématech a vývoji estetiky a obecné teorie umění. Ad systematická hudební věda: Pro druhou část zkoušky si student zvolí jednu z aktuálně nabízených disciplín systematické hudební vědy (např. hudební sociologie, hudební psychologie, organologie</w:t>
      </w:r>
      <w:r w:rsidR="00FE66F8">
        <w:rPr>
          <w:rFonts w:ascii="Times New Roman" w:hAnsi="Times New Roman" w:cs="Times New Roman"/>
          <w:color w:val="000000"/>
          <w:sz w:val="20"/>
          <w:szCs w:val="20"/>
        </w:rPr>
        <w:t>, etnomuzikologie aj.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), ze které si vylosuje jednu otázku. Nabídka disciplín reflektuje pedagogické a výzkumné zaměření Katedry muzikologie FF UP. Rozhodnutí o výběru systematické disciplíny student oznámí před konáním státnic v termínu stanoveném katedrou.</w:t>
      </w:r>
    </w:p>
    <w:p w14:paraId="39D600A8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05653D0" w14:textId="53F0B0C4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4"/>
          <w:szCs w:val="20"/>
        </w:rPr>
        <w:t>A. Metodologie hudební vědy a základy estetiky</w:t>
      </w:r>
    </w:p>
    <w:p w14:paraId="7AC06E88" w14:textId="77777777" w:rsidR="00CD24D8" w:rsidRPr="007C0CC5" w:rsidRDefault="00CD24D8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248CCF0" w14:textId="3F575AFA" w:rsidR="00CD24D8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7C0C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1. </w:t>
      </w:r>
      <w:r w:rsidR="00293F55" w:rsidRPr="007C0C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Cíle, předmět, metody a </w:t>
      </w:r>
      <w:r w:rsidR="00C22644" w:rsidRPr="007C0C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vývoj muzikologie jako moderní vědy</w:t>
      </w:r>
    </w:p>
    <w:p w14:paraId="6A00F57A" w14:textId="0189E6CF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výklad pojmů hudba resp. musica, definice hudby, kategorie „stylu“ v hudbě a v hudební historiografii</w:t>
      </w:r>
    </w:p>
    <w:p w14:paraId="41D62ACB" w14:textId="22683D9C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přehled a charakteristika přístupů k systematice oboru</w:t>
      </w:r>
    </w:p>
    <w:p w14:paraId="5034845D" w14:textId="14105C2C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hudební historiografie – heuristika</w:t>
      </w:r>
    </w:p>
    <w:p w14:paraId="09C6BCBB" w14:textId="52ACC270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fáze vývoje myšlení o hudbě, osobnosti, témata od starověku do konce 18. století</w:t>
      </w:r>
    </w:p>
    <w:p w14:paraId="2842F65A" w14:textId="48AC1898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základní inovační proudy vytvářející paradigma muzikologie, zakladatelské osobnosti, muzikologické školy, institucionální základna</w:t>
      </w:r>
    </w:p>
    <w:p w14:paraId="0D384F8C" w14:textId="77777777" w:rsidR="00CD24D8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p w14:paraId="6E802D4A" w14:textId="4CC82898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 xml:space="preserve">2. </w:t>
      </w:r>
      <w:r w:rsidR="00C22644" w:rsidRPr="007C0C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Zrod a vývoj české hudební vědy</w:t>
      </w:r>
    </w:p>
    <w:p w14:paraId="465665E5" w14:textId="239909FC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zakladatelské osobnosti a jejich koncepce</w:t>
      </w:r>
    </w:p>
    <w:p w14:paraId="7B8FDF53" w14:textId="4120CB3C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česká hudební věda ve 20. a 21. století</w:t>
      </w:r>
    </w:p>
    <w:p w14:paraId="59776AE3" w14:textId="2221899A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muzikologická pracoviště v ČR</w:t>
      </w:r>
    </w:p>
    <w:p w14:paraId="554C6A7E" w14:textId="77777777" w:rsidR="00C22644" w:rsidRPr="007C0CC5" w:rsidRDefault="00C22644" w:rsidP="007C0CC5">
      <w:pPr>
        <w:pStyle w:val="Odstavecseseznamem"/>
        <w:shd w:val="clear" w:color="auto" w:fill="FFFFFF"/>
        <w:ind w:left="1854"/>
        <w:rPr>
          <w:rFonts w:eastAsia="Times New Roman"/>
          <w:color w:val="222222"/>
          <w:sz w:val="19"/>
          <w:szCs w:val="19"/>
          <w:lang w:eastAsia="cs-CZ"/>
        </w:rPr>
      </w:pPr>
    </w:p>
    <w:p w14:paraId="6F9E506B" w14:textId="04C45368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7C0C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3. </w:t>
      </w:r>
      <w:r w:rsidR="00C22644" w:rsidRPr="007C0C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Hlavní vývojové rysy, směry a osobnosti muzikologie ve 20. a 21. století</w:t>
      </w:r>
    </w:p>
    <w:p w14:paraId="2780013F" w14:textId="30C0B38E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podněty společenských věd, obecné estetiky a filozofie muzikologii 20. a 21. století</w:t>
      </w:r>
    </w:p>
    <w:p w14:paraId="74BCA8C6" w14:textId="6BB50C1A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moderní koncepce hudební historie</w:t>
      </w:r>
    </w:p>
    <w:p w14:paraId="04A39A6F" w14:textId="1B9E2028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lastRenderedPageBreak/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výzkum hudební recepce</w:t>
      </w:r>
    </w:p>
    <w:p w14:paraId="13685A63" w14:textId="1C4468CA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teorie populární hudby</w:t>
      </w:r>
    </w:p>
    <w:p w14:paraId="25603513" w14:textId="0774C116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americká „</w:t>
      </w:r>
      <w:proofErr w:type="spellStart"/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new</w:t>
      </w:r>
      <w:proofErr w:type="spellEnd"/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musicology</w:t>
      </w:r>
      <w:proofErr w:type="spellEnd"/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“, gender </w:t>
      </w:r>
      <w:proofErr w:type="spellStart"/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studies</w:t>
      </w:r>
      <w:proofErr w:type="spellEnd"/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v hudbě, anglosaská „music </w:t>
      </w:r>
      <w:proofErr w:type="spellStart"/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theory</w:t>
      </w:r>
      <w:proofErr w:type="spellEnd"/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“</w:t>
      </w:r>
    </w:p>
    <w:p w14:paraId="76E0DAB6" w14:textId="77777777" w:rsidR="00C22644" w:rsidRPr="007C0CC5" w:rsidRDefault="00C22644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14:paraId="2B337CE4" w14:textId="3676E9CF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cs-CZ"/>
        </w:rPr>
        <w:t xml:space="preserve">4. </w:t>
      </w:r>
      <w:r w:rsidR="00C22644" w:rsidRPr="007C0CC5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cs-CZ"/>
        </w:rPr>
        <w:t>Přehled a charakteristika hlavních muzikologických projektů</w:t>
      </w:r>
    </w:p>
    <w:p w14:paraId="714B0B92" w14:textId="3C866ADB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bibliografické a dokumentační projekty</w:t>
      </w:r>
    </w:p>
    <w:p w14:paraId="6707CA96" w14:textId="0BBE3917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hlavní syntetické historiografické práce české i zahraniční</w:t>
      </w:r>
    </w:p>
    <w:p w14:paraId="30F3C1B9" w14:textId="1BA0DF8E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nejvýznamnější ediční projekty</w:t>
      </w:r>
    </w:p>
    <w:p w14:paraId="125B98E5" w14:textId="05AD06E8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stěžejní hudebně lexikografické práce</w:t>
      </w:r>
    </w:p>
    <w:p w14:paraId="5F0555FE" w14:textId="77777777" w:rsidR="00C22644" w:rsidRPr="007C0CC5" w:rsidRDefault="00C22644" w:rsidP="007C0CC5">
      <w:pPr>
        <w:pStyle w:val="Odstavecseseznamem"/>
        <w:shd w:val="clear" w:color="auto" w:fill="FFFFFF"/>
        <w:ind w:left="1854"/>
        <w:rPr>
          <w:rFonts w:eastAsia="Times New Roman"/>
          <w:b/>
          <w:color w:val="000000"/>
          <w:sz w:val="20"/>
          <w:szCs w:val="20"/>
          <w:lang w:eastAsia="cs-CZ"/>
        </w:rPr>
      </w:pPr>
    </w:p>
    <w:p w14:paraId="6AC0D214" w14:textId="76787A68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 xml:space="preserve">5. </w:t>
      </w:r>
      <w:r w:rsidR="00C22644" w:rsidRPr="007C0CC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Pojem „</w:t>
      </w:r>
      <w:proofErr w:type="spellStart"/>
      <w:r w:rsidR="00C22644" w:rsidRPr="007C0CC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nonartificiální</w:t>
      </w:r>
      <w:proofErr w:type="spellEnd"/>
      <w:r w:rsidR="00C22644" w:rsidRPr="007C0CC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 xml:space="preserve"> hudba“</w:t>
      </w:r>
    </w:p>
    <w:p w14:paraId="02483D2F" w14:textId="4567A9D7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vztah artificiální a </w:t>
      </w:r>
      <w:proofErr w:type="spellStart"/>
      <w:r w:rsidR="00C22644"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nonartificiální</w:t>
      </w:r>
      <w:proofErr w:type="spellEnd"/>
      <w:r w:rsidR="00C22644"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hudby</w:t>
      </w:r>
    </w:p>
    <w:p w14:paraId="285FE77A" w14:textId="34EB6F4E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- </w:t>
      </w:r>
      <w:proofErr w:type="spellStart"/>
      <w:r w:rsidR="00C22644"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subsféry</w:t>
      </w:r>
      <w:proofErr w:type="spellEnd"/>
      <w:r w:rsidR="00C22644"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="00C22644"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nonartificiální</w:t>
      </w:r>
      <w:proofErr w:type="spellEnd"/>
      <w:r w:rsidR="00C22644"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hudby (folklor, tradiční populární hudba, moderní populární hudba/hudba jazzového okruhu), jejich charakteristika, vzájemné vazby apod.</w:t>
      </w:r>
    </w:p>
    <w:p w14:paraId="023FFE08" w14:textId="4719C0C7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kritika pojmu </w:t>
      </w:r>
      <w:proofErr w:type="spellStart"/>
      <w:r w:rsidR="00C22644"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nonartificiální</w:t>
      </w:r>
      <w:proofErr w:type="spellEnd"/>
      <w:r w:rsidR="00C22644"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hudba (konfrontace se zahraniční diskuzí o terminologii v populární hudbě)</w:t>
      </w:r>
    </w:p>
    <w:p w14:paraId="6C0120B1" w14:textId="77777777" w:rsidR="00C22644" w:rsidRPr="007C0CC5" w:rsidRDefault="00C22644" w:rsidP="007C0CC5">
      <w:pPr>
        <w:pStyle w:val="Odstavecseseznamem"/>
        <w:shd w:val="clear" w:color="auto" w:fill="FFFFFF"/>
        <w:ind w:left="1854"/>
        <w:rPr>
          <w:rFonts w:eastAsia="Times New Roman"/>
          <w:color w:val="222222"/>
          <w:sz w:val="20"/>
          <w:szCs w:val="20"/>
          <w:lang w:eastAsia="cs-CZ"/>
        </w:rPr>
      </w:pPr>
    </w:p>
    <w:p w14:paraId="02501174" w14:textId="4D753E33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 xml:space="preserve">6. </w:t>
      </w:r>
      <w:r w:rsidR="00C22644" w:rsidRPr="007C0CC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Vývoj bádání o jazzu a populární hudbě v našem prostředí</w:t>
      </w:r>
    </w:p>
    <w:p w14:paraId="54BA4FF4" w14:textId="40EBB620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osobnosti (L. Dorůžka, I. Poledňák, J. Kotek a další)</w:t>
      </w:r>
    </w:p>
    <w:p w14:paraId="0A9A220E" w14:textId="2DB6B71A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literatura, prameny, teorie, témata, instituce atp.</w:t>
      </w:r>
    </w:p>
    <w:p w14:paraId="56193878" w14:textId="77777777" w:rsidR="00C22644" w:rsidRPr="007C0CC5" w:rsidRDefault="00C22644" w:rsidP="007C0CC5">
      <w:pPr>
        <w:pStyle w:val="Odstavecseseznamem"/>
        <w:shd w:val="clear" w:color="auto" w:fill="FFFFFF"/>
        <w:ind w:left="1854"/>
        <w:rPr>
          <w:rFonts w:eastAsia="Times New Roman"/>
          <w:color w:val="222222"/>
          <w:sz w:val="20"/>
          <w:szCs w:val="20"/>
          <w:lang w:eastAsia="cs-CZ"/>
        </w:rPr>
      </w:pPr>
    </w:p>
    <w:p w14:paraId="20983514" w14:textId="1D7F6D1D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7C0C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 xml:space="preserve">7. </w:t>
      </w:r>
      <w:r w:rsidR="00C22644" w:rsidRPr="007C0C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Úvod do estetiky</w:t>
      </w:r>
    </w:p>
    <w:p w14:paraId="0A38FFCF" w14:textId="559B333D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předmět estetiky a obecné teorie umění, estetická recepce</w:t>
      </w:r>
    </w:p>
    <w:p w14:paraId="47BA5CE0" w14:textId="3E09A059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estetika postmoderny, aktuální trendy oboru</w:t>
      </w:r>
    </w:p>
    <w:p w14:paraId="5389CB73" w14:textId="12595379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sémiotika</w:t>
      </w:r>
    </w:p>
    <w:p w14:paraId="684EDEF4" w14:textId="07E3F3F8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počátky estetiky a teorie umění u Platóna a Aristotela, změna přístupu v období helénismu</w:t>
      </w:r>
    </w:p>
    <w:p w14:paraId="34CC3139" w14:textId="77777777" w:rsidR="00C22644" w:rsidRPr="007C0CC5" w:rsidRDefault="00C22644" w:rsidP="007C0CC5">
      <w:pPr>
        <w:pStyle w:val="Odstavecseseznamem"/>
        <w:shd w:val="clear" w:color="auto" w:fill="FFFFFF"/>
        <w:ind w:left="1854"/>
        <w:rPr>
          <w:rFonts w:eastAsia="Times New Roman"/>
          <w:color w:val="000000"/>
          <w:sz w:val="20"/>
          <w:szCs w:val="20"/>
          <w:lang w:eastAsia="cs-CZ"/>
        </w:rPr>
      </w:pPr>
    </w:p>
    <w:p w14:paraId="188937D8" w14:textId="1202CBD3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 xml:space="preserve">8. </w:t>
      </w:r>
      <w:r w:rsidR="00C22644" w:rsidRPr="007C0C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Dějiny estetiky</w:t>
      </w:r>
    </w:p>
    <w:p w14:paraId="63300EAB" w14:textId="4F132E9C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renesanční teorie umění, charakteristika estetiky 17. století a první poloviny 18. století</w:t>
      </w:r>
    </w:p>
    <w:p w14:paraId="45AF8E9D" w14:textId="2DEFF562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kodifikace estetiky u </w:t>
      </w:r>
      <w:proofErr w:type="spellStart"/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Baumgartena</w:t>
      </w:r>
      <w:proofErr w:type="spellEnd"/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 systematické rozvinutí u Kanta</w:t>
      </w:r>
    </w:p>
    <w:p w14:paraId="7AFEE45D" w14:textId="69A57ADA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stěžejní proudy estetiky 19. století a první poloviny 20. století</w:t>
      </w:r>
    </w:p>
    <w:p w14:paraId="1F8BC0FE" w14:textId="0C66FDA0" w:rsidR="00C22644" w:rsidRPr="007C0CC5" w:rsidRDefault="00CD24D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C22644"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česká estetika 19. a 20. století</w:t>
      </w:r>
    </w:p>
    <w:p w14:paraId="4F7797D4" w14:textId="77777777" w:rsidR="001B61E9" w:rsidRPr="007C0CC5" w:rsidRDefault="001B61E9" w:rsidP="007C0CC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14:paraId="3A088BC3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Základní literatura</w:t>
      </w:r>
    </w:p>
    <w:p w14:paraId="74E69952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Lébl</w:t>
      </w:r>
      <w:proofErr w:type="spellEnd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, V. – Poledňák, I. (</w:t>
      </w:r>
      <w:proofErr w:type="spellStart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eds</w:t>
      </w:r>
      <w:proofErr w:type="spellEnd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.)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Hudební věda I-III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. Praha: SPN, 1988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D94C4B1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Poledňák, I. – Fukač, J.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Úvod do studia hudební vědy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3. vydání, Olomouc: Univerzita Palackého, 2005.</w:t>
      </w:r>
    </w:p>
    <w:p w14:paraId="5F4A9556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Fukač, J. – Poledňák, I.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Hudba a její pojmoslovný systém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 xml:space="preserve">Academia, 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1981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.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B4FF8AE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Elschek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O.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Hudobná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veda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súčasnosti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. Bratislava: Veda, 1984.</w:t>
      </w:r>
    </w:p>
    <w:p w14:paraId="56040F64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Fukač, J.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O studiu hudební vědy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Praha: SPN, 1964.</w:t>
      </w:r>
    </w:p>
    <w:p w14:paraId="74CF438B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Fukač, J. – Vysloužil, J. (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eds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.).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Slovník české hudební kultury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Praha: Supraphon, 1997. (Hesla: Muzikologie, Edice, Katalog)</w:t>
      </w:r>
    </w:p>
    <w:p w14:paraId="4E5F31FE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Jůzl, Miloš - Prokop, Dušan.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Úvod do estetiky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Praha, 1989.</w:t>
      </w:r>
    </w:p>
    <w:p w14:paraId="350DB8E9" w14:textId="77777777" w:rsidR="00C22644" w:rsidRPr="007C0CC5" w:rsidRDefault="00C22644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sz w:val="20"/>
          <w:szCs w:val="20"/>
        </w:rPr>
        <w:t xml:space="preserve">Kotek, Josef. </w:t>
      </w:r>
      <w:r w:rsidRPr="007C0CC5">
        <w:rPr>
          <w:rFonts w:ascii="Times New Roman" w:hAnsi="Times New Roman" w:cs="Times New Roman"/>
          <w:i/>
          <w:sz w:val="20"/>
          <w:szCs w:val="20"/>
        </w:rPr>
        <w:t>O české populární hudbě a jejích posluchačích</w:t>
      </w:r>
      <w:r w:rsidRPr="007C0CC5">
        <w:rPr>
          <w:rFonts w:ascii="Times New Roman" w:hAnsi="Times New Roman" w:cs="Times New Roman"/>
          <w:sz w:val="20"/>
          <w:szCs w:val="20"/>
        </w:rPr>
        <w:t xml:space="preserve">. Praha: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Panton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, 1990. </w:t>
      </w:r>
    </w:p>
    <w:p w14:paraId="6A7BA21A" w14:textId="77777777" w:rsidR="00C22644" w:rsidRPr="007C0CC5" w:rsidRDefault="00C22644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sz w:val="20"/>
          <w:szCs w:val="20"/>
        </w:rPr>
        <w:t>Matzner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, A. – Poledňák, I. –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Wasserberger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 xml:space="preserve">, I. </w:t>
      </w:r>
      <w:r w:rsidRPr="007C0CC5">
        <w:rPr>
          <w:rFonts w:ascii="Times New Roman" w:hAnsi="Times New Roman" w:cs="Times New Roman"/>
          <w:i/>
          <w:sz w:val="20"/>
          <w:szCs w:val="20"/>
        </w:rPr>
        <w:t>Encyklopedie jazzu a moderní populární hudby</w:t>
      </w:r>
      <w:r w:rsidRPr="007C0CC5">
        <w:rPr>
          <w:rFonts w:ascii="Times New Roman" w:hAnsi="Times New Roman" w:cs="Times New Roman"/>
          <w:sz w:val="20"/>
          <w:szCs w:val="20"/>
        </w:rPr>
        <w:t>, věcná část. Praha: Supraphon, 1983.</w:t>
      </w:r>
    </w:p>
    <w:p w14:paraId="2406A905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Zuska, Vlastimil.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Estetika. Úvod do současnosti tradiční disciplíny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Praha: Triton, 2001</w:t>
      </w:r>
    </w:p>
    <w:p w14:paraId="2E8EFC09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E67A93B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Doporučená literatura</w:t>
      </w:r>
    </w:p>
    <w:p w14:paraId="29D40C9C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Dahlhaus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C.,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ed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Einführung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die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systematische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Musikwissenschaft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Köln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 xml:space="preserve">Hans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Gerig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1971, 1988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.</w:t>
      </w:r>
    </w:p>
    <w:p w14:paraId="46F47DC9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de la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Motte-Haber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Helga –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Neuhoff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Hans (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ed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.).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Musiksoziologie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. Laber: Laber-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Verlag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2007.</w:t>
      </w:r>
    </w:p>
    <w:p w14:paraId="2C8A5BF1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Gilbertová, G.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Everet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– Kuhn, Helmut.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Dějiny estetiky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Praha: Státní nakladatelství krásné literatury a umění, 1965.</w:t>
      </w:r>
    </w:p>
    <w:p w14:paraId="52F5F0CF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Henckmann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Wolfhart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Lotter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Konrad.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Estetický slovník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Praha: Svoboda, 1995.</w:t>
      </w:r>
    </w:p>
    <w:p w14:paraId="4024213F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Karbusický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V.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Systematische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Musikwissenschaft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Eine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Einführung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Grundbegriffe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Methoden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und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Arbeitstechniken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München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: W. Fink, 1979.</w:t>
      </w:r>
    </w:p>
    <w:p w14:paraId="451C44E1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Kerman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J.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Musicology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London: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Fontana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1985.</w:t>
      </w:r>
    </w:p>
    <w:p w14:paraId="688B4128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Kivy, Peter,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ed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The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Blackwell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guide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aesthetics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Malden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MA: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Blackwell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Pub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., 2004.</w:t>
      </w:r>
    </w:p>
    <w:p w14:paraId="414F7811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Levinson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Jerrold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ed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The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Oxford handbook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of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aesthetics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Oxford: Oxford University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Press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2005.</w:t>
      </w:r>
    </w:p>
    <w:p w14:paraId="20BE0A88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Lissa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Z.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Wstep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do </w:t>
      </w:r>
      <w:proofErr w:type="gram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muzikologii</w:t>
      </w:r>
      <w:proofErr w:type="gram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Warszawa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PWM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, 1974.</w:t>
      </w:r>
    </w:p>
    <w:p w14:paraId="35A6BB87" w14:textId="77777777" w:rsidR="001B61E9" w:rsidRPr="007C0CC5" w:rsidRDefault="001B61E9" w:rsidP="007C0CC5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Ptáčková, Brigita -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Stibral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Karel.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Estetika na dlani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Olomouc: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Rubico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2002.</w:t>
      </w:r>
    </w:p>
    <w:p w14:paraId="587505C1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Racek, J.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Úvod do studia hudební vědy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Praha: Hudební matice Umělecké besedy, 1949</w:t>
      </w:r>
    </w:p>
    <w:p w14:paraId="1C6AA38B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lastRenderedPageBreak/>
        <w:t>Schwindt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-Gross, N.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Musikwissenschaftliches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Arbeiten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Kassel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Bärenreiter</w:t>
      </w:r>
      <w:proofErr w:type="spellEnd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,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1992.</w:t>
      </w:r>
    </w:p>
    <w:p w14:paraId="4210CA96" w14:textId="77777777" w:rsidR="00C22644" w:rsidRPr="007C0CC5" w:rsidRDefault="00C22644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Stratilková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Martina.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Estetika a obecná teorie umění I: Teorie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Olomouc: VUP, 2013.</w:t>
      </w:r>
    </w:p>
    <w:p w14:paraId="1938B416" w14:textId="77777777" w:rsidR="00C22644" w:rsidRPr="007C0CC5" w:rsidRDefault="00C22644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Stratilková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Martina.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Estetika a obecná teorie umění II: Dějiny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Olomouc: VUP, 2013.</w:t>
      </w:r>
    </w:p>
    <w:p w14:paraId="2F61706F" w14:textId="77777777" w:rsidR="001B61E9" w:rsidRPr="007C0CC5" w:rsidRDefault="001B61E9" w:rsidP="007C0CC5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Tatarkiewicz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Wladyslaw. </w:t>
      </w:r>
      <w:proofErr w:type="spellStart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Dejiny</w:t>
      </w:r>
      <w:proofErr w:type="spellEnd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estetiky I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Bratislava: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Tatran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1985.</w:t>
      </w:r>
    </w:p>
    <w:p w14:paraId="48230DE4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Volek, Jaroslav.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Kapitoly z dějin estetiky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Panton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1985.</w:t>
      </w:r>
    </w:p>
    <w:p w14:paraId="03D8CD2E" w14:textId="77777777" w:rsidR="001B61E9" w:rsidRPr="007C0CC5" w:rsidRDefault="001B61E9" w:rsidP="007C0CC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14:paraId="2F442006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0CC5">
        <w:rPr>
          <w:rFonts w:ascii="Times New Roman" w:hAnsi="Times New Roman" w:cs="Times New Roman"/>
          <w:b/>
          <w:color w:val="000000"/>
          <w:sz w:val="24"/>
          <w:szCs w:val="24"/>
        </w:rPr>
        <w:t>B. Systematická muzikologie</w:t>
      </w:r>
    </w:p>
    <w:p w14:paraId="638D5680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03C61EA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Hudební sociologie</w:t>
      </w:r>
    </w:p>
    <w:p w14:paraId="678519AF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Tematické okruhy:</w:t>
      </w:r>
    </w:p>
    <w:p w14:paraId="783739F1" w14:textId="31A849E8" w:rsidR="001B61E9" w:rsidRPr="007C0CC5" w:rsidRDefault="00B63EE3" w:rsidP="00B63EE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="001B61E9" w:rsidRPr="007C0CC5">
        <w:rPr>
          <w:rFonts w:ascii="Times New Roman" w:hAnsi="Times New Roman" w:cs="Times New Roman"/>
          <w:color w:val="000000"/>
          <w:sz w:val="20"/>
          <w:szCs w:val="20"/>
        </w:rPr>
        <w:t>Vznik a vývoj hudební sociologie, vymezení problémových okruhů a metodologické problémy.</w:t>
      </w:r>
    </w:p>
    <w:p w14:paraId="79B6DDEA" w14:textId="20281C74" w:rsidR="001B61E9" w:rsidRPr="007C0CC5" w:rsidRDefault="00B63EE3" w:rsidP="00B63EE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="001B61E9"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Klasikové hudební sociologie (M. Weber, T. W. </w:t>
      </w:r>
      <w:proofErr w:type="spellStart"/>
      <w:r w:rsidR="001B61E9" w:rsidRPr="007C0CC5">
        <w:rPr>
          <w:rFonts w:ascii="Times New Roman" w:hAnsi="Times New Roman" w:cs="Times New Roman"/>
          <w:color w:val="000000"/>
          <w:sz w:val="20"/>
          <w:szCs w:val="20"/>
        </w:rPr>
        <w:t>Adorno</w:t>
      </w:r>
      <w:proofErr w:type="spellEnd"/>
      <w:r w:rsidR="001B61E9"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J. H. </w:t>
      </w:r>
      <w:proofErr w:type="spellStart"/>
      <w:r w:rsidR="001B61E9" w:rsidRPr="007C0CC5">
        <w:rPr>
          <w:rFonts w:ascii="Times New Roman" w:hAnsi="Times New Roman" w:cs="Times New Roman"/>
          <w:color w:val="000000"/>
          <w:sz w:val="20"/>
          <w:szCs w:val="20"/>
        </w:rPr>
        <w:t>Mueller</w:t>
      </w:r>
      <w:proofErr w:type="spellEnd"/>
      <w:r w:rsidR="001B61E9"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1B61E9" w:rsidRPr="007C0CC5">
        <w:rPr>
          <w:rFonts w:ascii="Times New Roman" w:hAnsi="Times New Roman" w:cs="Times New Roman"/>
          <w:color w:val="000000"/>
          <w:sz w:val="20"/>
          <w:szCs w:val="20"/>
        </w:rPr>
        <w:t>Alphons</w:t>
      </w:r>
      <w:proofErr w:type="spellEnd"/>
      <w:r w:rsidR="001B61E9"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B61E9" w:rsidRPr="007C0CC5">
        <w:rPr>
          <w:rFonts w:ascii="Times New Roman" w:hAnsi="Times New Roman" w:cs="Times New Roman"/>
          <w:color w:val="000000"/>
          <w:sz w:val="20"/>
          <w:szCs w:val="20"/>
        </w:rPr>
        <w:t>Silbermann</w:t>
      </w:r>
      <w:proofErr w:type="spellEnd"/>
      <w:r w:rsidR="001B61E9"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K. </w:t>
      </w:r>
      <w:proofErr w:type="spellStart"/>
      <w:r w:rsidR="001B61E9" w:rsidRPr="007C0CC5">
        <w:rPr>
          <w:rFonts w:ascii="Times New Roman" w:hAnsi="Times New Roman" w:cs="Times New Roman"/>
          <w:color w:val="000000"/>
          <w:sz w:val="20"/>
          <w:szCs w:val="20"/>
        </w:rPr>
        <w:t>Blaukopf</w:t>
      </w:r>
      <w:proofErr w:type="spellEnd"/>
      <w:r w:rsidR="001B61E9"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Christian </w:t>
      </w:r>
      <w:proofErr w:type="spellStart"/>
      <w:r w:rsidR="001B61E9" w:rsidRPr="007C0CC5">
        <w:rPr>
          <w:rFonts w:ascii="Times New Roman" w:hAnsi="Times New Roman" w:cs="Times New Roman"/>
          <w:color w:val="000000"/>
          <w:sz w:val="20"/>
          <w:szCs w:val="20"/>
        </w:rPr>
        <w:t>Kaden</w:t>
      </w:r>
      <w:proofErr w:type="spellEnd"/>
      <w:r w:rsidR="001B61E9" w:rsidRPr="007C0CC5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14:paraId="11F32532" w14:textId="2889546C" w:rsidR="005A147E" w:rsidRPr="007C0CC5" w:rsidRDefault="00FE66F8" w:rsidP="00B63EE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B63EE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242B4"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Sociologická </w:t>
      </w:r>
      <w:r w:rsidR="005A147E" w:rsidRPr="007C0CC5">
        <w:rPr>
          <w:rFonts w:ascii="Times New Roman" w:hAnsi="Times New Roman" w:cs="Times New Roman"/>
          <w:color w:val="000000"/>
          <w:sz w:val="20"/>
          <w:szCs w:val="20"/>
        </w:rPr>
        <w:t>analýz</w:t>
      </w:r>
      <w:r w:rsidR="000242B4" w:rsidRPr="007C0C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5A147E"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hudebního díla. </w:t>
      </w:r>
    </w:p>
    <w:p w14:paraId="37E6AF87" w14:textId="25EB8D89" w:rsidR="001B61E9" w:rsidRPr="007C0CC5" w:rsidRDefault="00FE66F8" w:rsidP="00B63EE3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4</w:t>
      </w:r>
      <w:r w:rsidR="00B63E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="001B61E9" w:rsidRPr="007C0CC5">
        <w:rPr>
          <w:rFonts w:ascii="Times New Roman" w:hAnsi="Times New Roman" w:cs="Times New Roman"/>
          <w:bCs/>
          <w:color w:val="000000"/>
          <w:sz w:val="20"/>
          <w:szCs w:val="20"/>
        </w:rPr>
        <w:t>K</w:t>
      </w:r>
      <w:r w:rsidR="001B61E9" w:rsidRPr="007C0CC5">
        <w:rPr>
          <w:rFonts w:ascii="Times New Roman" w:hAnsi="Times New Roman" w:cs="Times New Roman"/>
          <w:color w:val="000000"/>
          <w:sz w:val="20"/>
          <w:szCs w:val="20"/>
        </w:rPr>
        <w:t>ritéria empirického hudebně sociologického výzkumu.</w:t>
      </w:r>
    </w:p>
    <w:p w14:paraId="27E8A902" w14:textId="4673B55C" w:rsidR="001B61E9" w:rsidRPr="007C0CC5" w:rsidRDefault="00FE66F8" w:rsidP="00B63EE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B63EE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1B61E9"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Česká hudební sociologie. Přehled českých hudebně sociologických výzkumů. </w:t>
      </w:r>
    </w:p>
    <w:p w14:paraId="23A878D6" w14:textId="2EB863CD" w:rsidR="001B61E9" w:rsidRPr="007C0CC5" w:rsidRDefault="00FE66F8" w:rsidP="00B63EE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B63EE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1B61E9" w:rsidRPr="007C0CC5">
        <w:rPr>
          <w:rFonts w:ascii="Times New Roman" w:hAnsi="Times New Roman" w:cs="Times New Roman"/>
          <w:color w:val="000000"/>
          <w:sz w:val="20"/>
          <w:szCs w:val="20"/>
        </w:rPr>
        <w:t>Genderová pr</w:t>
      </w:r>
      <w:r w:rsidR="007415E2" w:rsidRPr="007C0CC5">
        <w:rPr>
          <w:rFonts w:ascii="Times New Roman" w:hAnsi="Times New Roman" w:cs="Times New Roman"/>
          <w:color w:val="000000"/>
          <w:sz w:val="20"/>
          <w:szCs w:val="20"/>
        </w:rPr>
        <w:t>oblematika v hudební sociologii</w:t>
      </w:r>
    </w:p>
    <w:p w14:paraId="099FC60F" w14:textId="071AD50D" w:rsidR="001B61E9" w:rsidRPr="007C0CC5" w:rsidRDefault="00FE66F8" w:rsidP="00B63EE3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B63EE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A147E" w:rsidRPr="007C0CC5">
        <w:rPr>
          <w:rFonts w:ascii="Times New Roman" w:hAnsi="Times New Roman" w:cs="Times New Roman"/>
          <w:color w:val="000000"/>
          <w:sz w:val="20"/>
          <w:szCs w:val="20"/>
        </w:rPr>
        <w:t>Masová hudební kultura</w:t>
      </w:r>
      <w:r w:rsidR="001B61E9" w:rsidRPr="007C0CC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51A0E64" w14:textId="77777777" w:rsidR="000242B4" w:rsidRPr="007C0CC5" w:rsidRDefault="000242B4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17DEABD" w14:textId="26C7411F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Základní literatura</w:t>
      </w:r>
    </w:p>
    <w:p w14:paraId="66A344D3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Adorno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Theodor, W.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O fetišovém charakteru v hudbě a regresi slyšení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in: Divadlo 1964, č. 1. </w:t>
      </w:r>
      <w:r w:rsidRPr="007C0CC5">
        <w:rPr>
          <w:rStyle w:val="acronym"/>
          <w:rFonts w:ascii="Times New Roman" w:hAnsi="Times New Roman" w:cs="Times New Roman"/>
          <w:color w:val="000000"/>
          <w:sz w:val="20"/>
          <w:szCs w:val="20"/>
        </w:rPr>
        <w:t>s.</w:t>
      </w:r>
      <w:r w:rsidRPr="007C0CC5">
        <w:rPr>
          <w:rStyle w:val="recorddilo"/>
          <w:rFonts w:ascii="Times New Roman" w:hAnsi="Times New Roman" w:cs="Times New Roman"/>
          <w:color w:val="000000"/>
          <w:sz w:val="20"/>
          <w:szCs w:val="20"/>
        </w:rPr>
        <w:t xml:space="preserve"> 16–22, č. 2, s. 12–18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14:paraId="20944FA3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„Hudební sociologie“, In: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Hudební věda I-III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</w:t>
      </w:r>
      <w:proofErr w:type="spellStart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red</w:t>
      </w:r>
      <w:proofErr w:type="spellEnd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 V. </w:t>
      </w:r>
      <w:proofErr w:type="spellStart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Lébl</w:t>
      </w:r>
      <w:proofErr w:type="spellEnd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, I. Poledňák (1988), Prah: SPN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4BFD2CA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Bek, Mikuláš.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Vybrané kapitoly hudební sociologie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. Olomouc: Univerzita Palackého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1993.</w:t>
      </w:r>
    </w:p>
    <w:p w14:paraId="7E068085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Karbusický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Vladimír -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Kasan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Jaroslav.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Výzkum současné hudebnost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i. Díl 1. Výzkum z roku 1962. Díl 2. Výzkum z roku 1965/66. Praha: </w:t>
      </w:r>
      <w:r w:rsidRPr="007C0CC5">
        <w:rPr>
          <w:rStyle w:val="publisher"/>
          <w:rFonts w:ascii="Times New Roman" w:hAnsi="Times New Roman" w:cs="Times New Roman"/>
          <w:color w:val="000000"/>
          <w:sz w:val="20"/>
          <w:szCs w:val="20"/>
        </w:rPr>
        <w:t>Svoboda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, 1969.</w:t>
      </w:r>
    </w:p>
    <w:p w14:paraId="5A7D794F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Karbusický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Vladimír: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Teoretické předpoklady empiricko-sociologického výzkumu hudby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 In: Hudební věda, 1965, č. 3, s.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372-418.</w:t>
      </w:r>
    </w:p>
    <w:p w14:paraId="1AA3A371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Kolektiv autorů.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Hudba v českých dějinách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. Praha: Supraphon, 1988.</w:t>
      </w:r>
    </w:p>
    <w:p w14:paraId="12C1F46E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Křupková, Lenka.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Kapitoly z hudební sociologie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. Olomouc: Univerzita Palackého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2013.</w:t>
      </w:r>
    </w:p>
    <w:p w14:paraId="35CAD34A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Weber, Max. „Objektivita“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sociálněvědního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a sociálněpolitického poznání. In: WEBER, M.,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Metodologie, sociologie a politika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Praha: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OIKOYMENH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, s. 7-63, 1998.</w:t>
      </w:r>
    </w:p>
    <w:p w14:paraId="4118819E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Weber, Max. Smysl „hodnotové neutrality“ v sociologických a ekonomických vědách. Tamtéž, s. 64-108.</w:t>
      </w:r>
    </w:p>
    <w:p w14:paraId="64316C07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70A3C62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Doporučená literatura</w:t>
      </w:r>
    </w:p>
    <w:p w14:paraId="3EBB4E66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Adorno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Theodor. W. Schéma masové kultury. Praha: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Oikoymenh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2009.</w:t>
      </w:r>
    </w:p>
    <w:p w14:paraId="32BB6DE1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Bek, Mikuláš.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Konzervatoř Evropy? K sociologii české hudebnosti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. Praha: KLP, 2003.</w:t>
      </w:r>
    </w:p>
    <w:p w14:paraId="5B732DDF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Blaukopf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Kurt. </w:t>
      </w:r>
      <w:proofErr w:type="spellStart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Musik</w:t>
      </w:r>
      <w:proofErr w:type="spellEnd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im</w:t>
      </w:r>
      <w:proofErr w:type="spellEnd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Wandel</w:t>
      </w:r>
      <w:proofErr w:type="spellEnd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der </w:t>
      </w:r>
      <w:proofErr w:type="spellStart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Gesellschaft</w:t>
      </w:r>
      <w:proofErr w:type="spellEnd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Darmstadt: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WBG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1996.</w:t>
      </w:r>
    </w:p>
    <w:p w14:paraId="6CB3BBBF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de la </w:t>
      </w:r>
      <w:proofErr w:type="spellStart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Motte-Haber</w:t>
      </w:r>
      <w:proofErr w:type="spellEnd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Helga - </w:t>
      </w:r>
      <w:proofErr w:type="spellStart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Neuhoff</w:t>
      </w:r>
      <w:proofErr w:type="spellEnd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Hans, </w:t>
      </w:r>
      <w:proofErr w:type="spellStart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red</w:t>
      </w:r>
      <w:proofErr w:type="spellEnd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Musiksoziologie</w:t>
      </w:r>
      <w:proofErr w:type="spellEnd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. Laber: Laber-</w:t>
      </w:r>
      <w:proofErr w:type="spellStart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Verlag</w:t>
      </w:r>
      <w:proofErr w:type="spellEnd"/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, 2007.</w:t>
      </w:r>
    </w:p>
    <w:p w14:paraId="3FA381A2" w14:textId="1B84C301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Dismann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Miroslav.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Jak se vyrábí sociologická znalost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 Praha: </w:t>
      </w:r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Karolinum</w:t>
      </w:r>
      <w:r w:rsidRPr="007C0CC5">
        <w:rPr>
          <w:rFonts w:ascii="Times New Roman" w:hAnsi="Times New Roman" w:cs="Times New Roman"/>
          <w:iCs/>
          <w:color w:val="000000"/>
          <w:sz w:val="20"/>
          <w:szCs w:val="20"/>
        </w:rPr>
        <w:t>, 1998..</w:t>
      </w:r>
    </w:p>
    <w:p w14:paraId="7EB0F9CA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Kaden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Christian. Des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Lebens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wilder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Kreis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Musik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im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Zivilisationsprozeß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Kassel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7C0CC5">
        <w:rPr>
          <w:rStyle w:val="st"/>
          <w:rFonts w:ascii="Times New Roman" w:hAnsi="Times New Roman" w:cs="Times New Roman"/>
          <w:color w:val="000000"/>
          <w:sz w:val="20"/>
          <w:szCs w:val="20"/>
        </w:rPr>
        <w:t>Bärenreiter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1993.</w:t>
      </w:r>
    </w:p>
    <w:p w14:paraId="666BC7B2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Kaden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Christian.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Musiksoziologie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Berlin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Neue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Musik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1984.</w:t>
      </w:r>
    </w:p>
    <w:p w14:paraId="4FD8E7AE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Kaden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Christian: heslo „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Musiksoziologie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MGG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(2. vydání,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Sachteil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sv. 6, s. 1618-1670)</w:t>
      </w:r>
    </w:p>
    <w:p w14:paraId="4F3CED41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McClary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Susan. 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Feminine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Endings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: Music, Gender, and Sexuality. Minneapolis: University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Minnesota</w:t>
      </w:r>
      <w:proofErr w:type="gram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Press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1991, 2002.</w:t>
      </w:r>
    </w:p>
    <w:p w14:paraId="52A5D723" w14:textId="157BF9DE" w:rsidR="001B61E9" w:rsidRPr="007C0CC5" w:rsidRDefault="000242B4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Martin, Peter J. (1997)</w:t>
      </w:r>
      <w:r w:rsidRPr="007C0CC5">
        <w:rPr>
          <w:rStyle w:val="apple-converted-space"/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 </w:t>
      </w:r>
      <w:proofErr w:type="spellStart"/>
      <w:r w:rsidRPr="007C0CC5">
        <w:rPr>
          <w:rStyle w:val="Zdraznn"/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Sounds</w:t>
      </w:r>
      <w:proofErr w:type="spellEnd"/>
      <w:r w:rsidRPr="007C0CC5">
        <w:rPr>
          <w:rStyle w:val="Zdraznn"/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and Society: </w:t>
      </w:r>
      <w:proofErr w:type="spellStart"/>
      <w:r w:rsidRPr="007C0CC5">
        <w:rPr>
          <w:rStyle w:val="Zdraznn"/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Themes</w:t>
      </w:r>
      <w:proofErr w:type="spellEnd"/>
      <w:r w:rsidRPr="007C0CC5">
        <w:rPr>
          <w:rStyle w:val="Zdraznn"/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in </w:t>
      </w:r>
      <w:proofErr w:type="spellStart"/>
      <w:r w:rsidRPr="007C0CC5">
        <w:rPr>
          <w:rStyle w:val="Zdraznn"/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the</w:t>
      </w:r>
      <w:proofErr w:type="spellEnd"/>
      <w:r w:rsidRPr="007C0CC5">
        <w:rPr>
          <w:rStyle w:val="Zdraznn"/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Sociology </w:t>
      </w:r>
      <w:proofErr w:type="spellStart"/>
      <w:r w:rsidRPr="007C0CC5">
        <w:rPr>
          <w:rStyle w:val="Zdraznn"/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of</w:t>
      </w:r>
      <w:proofErr w:type="spellEnd"/>
      <w:r w:rsidRPr="007C0CC5">
        <w:rPr>
          <w:rStyle w:val="Zdraznn"/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Music</w:t>
      </w:r>
      <w:r w:rsidR="00C30FDA" w:rsidRPr="007C0CC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,</w:t>
      </w:r>
      <w:r w:rsidRPr="007C0CC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Manchester: Manchester University </w:t>
      </w:r>
      <w:proofErr w:type="spellStart"/>
      <w:r w:rsidRPr="007C0CC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Press</w:t>
      </w:r>
      <w:proofErr w:type="spellEnd"/>
      <w:r w:rsidRPr="007C0CC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.</w:t>
      </w:r>
    </w:p>
    <w:p w14:paraId="3F3B453D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FDC01BC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Hudební psychologie</w:t>
      </w:r>
    </w:p>
    <w:p w14:paraId="3360EE05" w14:textId="77777777" w:rsidR="004F0900" w:rsidRDefault="004F0900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63B7B91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Tematické okruhy:</w:t>
      </w:r>
    </w:p>
    <w:p w14:paraId="3E484BC9" w14:textId="2E435E93" w:rsidR="00FE66F8" w:rsidRPr="004F0900" w:rsidRDefault="004F0900" w:rsidP="004F090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0900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="00FE66F8" w:rsidRPr="004F0900">
        <w:rPr>
          <w:rFonts w:ascii="Times New Roman" w:hAnsi="Times New Roman" w:cs="Times New Roman"/>
          <w:color w:val="000000"/>
          <w:sz w:val="20"/>
          <w:szCs w:val="20"/>
        </w:rPr>
        <w:t>Předmět a metody hudební psychologie</w:t>
      </w:r>
    </w:p>
    <w:p w14:paraId="76902D84" w14:textId="698FFC13" w:rsidR="00FE66F8" w:rsidRPr="004F0900" w:rsidRDefault="004F0900" w:rsidP="004F090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0900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="00FE66F8" w:rsidRPr="004F0900">
        <w:rPr>
          <w:rFonts w:ascii="Times New Roman" w:hAnsi="Times New Roman" w:cs="Times New Roman"/>
          <w:color w:val="000000"/>
          <w:sz w:val="20"/>
          <w:szCs w:val="20"/>
        </w:rPr>
        <w:t>Situační faktory hudebních preferencí v každodenních situacích</w:t>
      </w:r>
    </w:p>
    <w:p w14:paraId="142F1672" w14:textId="53C65A77" w:rsidR="00FE66F8" w:rsidRPr="004F0900" w:rsidRDefault="004F0900" w:rsidP="004F090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0900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="00FE66F8" w:rsidRPr="004F0900">
        <w:rPr>
          <w:rFonts w:ascii="Times New Roman" w:hAnsi="Times New Roman" w:cs="Times New Roman"/>
          <w:color w:val="000000"/>
          <w:sz w:val="20"/>
          <w:szCs w:val="20"/>
        </w:rPr>
        <w:t>Osobnostní faktory hudebních preferencí, hudba a emoce</w:t>
      </w:r>
    </w:p>
    <w:p w14:paraId="6D7CBFB2" w14:textId="7B8960D7" w:rsidR="00FE66F8" w:rsidRPr="004F0900" w:rsidRDefault="004F0900" w:rsidP="004F090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0900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="00FE66F8" w:rsidRPr="004F0900">
        <w:rPr>
          <w:rFonts w:ascii="Times New Roman" w:hAnsi="Times New Roman" w:cs="Times New Roman"/>
          <w:color w:val="000000"/>
          <w:sz w:val="20"/>
          <w:szCs w:val="20"/>
        </w:rPr>
        <w:t>Hudba a zdraví, muzikoterapie</w:t>
      </w:r>
    </w:p>
    <w:p w14:paraId="65D2F6EA" w14:textId="60552199" w:rsidR="00FE66F8" w:rsidRPr="004F0900" w:rsidRDefault="004F0900" w:rsidP="004F090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0900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="00FE66F8" w:rsidRPr="004F0900">
        <w:rPr>
          <w:rFonts w:ascii="Times New Roman" w:hAnsi="Times New Roman" w:cs="Times New Roman"/>
          <w:color w:val="000000"/>
          <w:sz w:val="20"/>
          <w:szCs w:val="20"/>
        </w:rPr>
        <w:t>Dějiny hudební psychologie</w:t>
      </w:r>
    </w:p>
    <w:p w14:paraId="772EB02C" w14:textId="77777777" w:rsidR="004F0900" w:rsidRPr="004F0900" w:rsidRDefault="004F0900" w:rsidP="004F090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0900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="00FE66F8" w:rsidRPr="004F0900">
        <w:rPr>
          <w:rFonts w:ascii="Times New Roman" w:hAnsi="Times New Roman" w:cs="Times New Roman"/>
          <w:color w:val="000000"/>
          <w:sz w:val="20"/>
          <w:szCs w:val="20"/>
        </w:rPr>
        <w:t>Hudba a prostředí obchodu, reklama</w:t>
      </w:r>
    </w:p>
    <w:p w14:paraId="5652EA54" w14:textId="36D8B9E9" w:rsidR="00FE66F8" w:rsidRPr="004F0900" w:rsidRDefault="004F0900" w:rsidP="004F090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0900"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 w:rsidR="00FE66F8" w:rsidRPr="004F0900">
        <w:rPr>
          <w:rFonts w:ascii="Times New Roman" w:hAnsi="Times New Roman" w:cs="Times New Roman"/>
          <w:color w:val="000000"/>
          <w:sz w:val="20"/>
          <w:szCs w:val="20"/>
        </w:rPr>
        <w:t>Hudební psychologie a akustika, fyziologie, neurofyziologie</w:t>
      </w:r>
    </w:p>
    <w:p w14:paraId="11CF4D70" w14:textId="2933AB88" w:rsidR="001B61E9" w:rsidRPr="007C0CC5" w:rsidRDefault="001B61E9" w:rsidP="00FE66F8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8980F82" w14:textId="77777777" w:rsidR="004F0900" w:rsidRDefault="004F0900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8DA7B9B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Základní literatura</w:t>
      </w:r>
    </w:p>
    <w:p w14:paraId="50C4D2CF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Diana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Deutsch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et al. Psychology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music. In: </w:t>
      </w:r>
      <w:proofErr w:type="spellStart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Grove</w:t>
      </w:r>
      <w:proofErr w:type="spellEnd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Music Online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Oxford Music Online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Oxford University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Press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accessed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March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9, 2014, http://www.oxfordmusiconline.com/subscriber/article/grove/music/42574.</w:t>
      </w:r>
    </w:p>
    <w:p w14:paraId="29D81F73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Franěk, Marek.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Hudební psychologie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Praha: Karolinum, 2005.</w:t>
      </w:r>
    </w:p>
    <w:p w14:paraId="633B46DB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Hallam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Susan –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Cross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Ian –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Thaut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Michael.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Oxford Handbook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of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Music Psychology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Oxford: OUP, 2011.</w:t>
      </w:r>
    </w:p>
    <w:p w14:paraId="741A35B8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Kantor, Jiří a kol.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Základy muzikoterapie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Grada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 2009.</w:t>
      </w:r>
    </w:p>
    <w:p w14:paraId="2C8BBED8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Poledňák, Ivan.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Stručný slovník hudební psychologie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Editio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Supraphon, 1984.</w:t>
      </w:r>
    </w:p>
    <w:p w14:paraId="082526A2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Sacks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Oliver.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Musicophilia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Dybbuk, 2009. </w:t>
      </w:r>
    </w:p>
    <w:p w14:paraId="1447D73E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Hesla ze základních muzikologických slovníků a encyklopedií (Slovník české hudební kultury,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Grove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MGG) </w:t>
      </w:r>
    </w:p>
    <w:p w14:paraId="23191674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47F2B12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Doporučená literatura</w:t>
      </w:r>
    </w:p>
    <w:p w14:paraId="6DA41D97" w14:textId="77777777" w:rsidR="001B61E9" w:rsidRPr="007C0CC5" w:rsidRDefault="001B61E9" w:rsidP="007C0C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Style w:val="au1"/>
          <w:rFonts w:ascii="Times New Roman" w:hAnsi="Times New Roman" w:cs="Times New Roman"/>
          <w:color w:val="000000"/>
          <w:sz w:val="20"/>
          <w:szCs w:val="20"/>
          <w:lang w:val="en"/>
        </w:rPr>
        <w:t>Deliège</w:t>
      </w:r>
      <w:proofErr w:type="spellEnd"/>
      <w:r w:rsidRPr="007C0CC5">
        <w:rPr>
          <w:rStyle w:val="au1"/>
          <w:rFonts w:ascii="Times New Roman" w:hAnsi="Times New Roman" w:cs="Times New Roman"/>
          <w:color w:val="000000"/>
          <w:sz w:val="20"/>
          <w:szCs w:val="20"/>
          <w:lang w:val="en"/>
        </w:rPr>
        <w:t xml:space="preserve">, Irene – </w:t>
      </w:r>
      <w:proofErr w:type="spellStart"/>
      <w:r w:rsidRPr="007C0CC5">
        <w:rPr>
          <w:rStyle w:val="au1"/>
          <w:rFonts w:ascii="Times New Roman" w:hAnsi="Times New Roman" w:cs="Times New Roman"/>
          <w:color w:val="000000"/>
          <w:sz w:val="20"/>
          <w:szCs w:val="20"/>
          <w:lang w:val="en"/>
        </w:rPr>
        <w:t>Sloboda</w:t>
      </w:r>
      <w:proofErr w:type="spellEnd"/>
      <w:r w:rsidRPr="007C0CC5">
        <w:rPr>
          <w:rStyle w:val="au1"/>
          <w:rFonts w:ascii="Times New Roman" w:hAnsi="Times New Roman" w:cs="Times New Roman"/>
          <w:color w:val="000000"/>
          <w:sz w:val="20"/>
          <w:szCs w:val="20"/>
          <w:lang w:val="en"/>
        </w:rPr>
        <w:t>, John A., eds.</w:t>
      </w:r>
      <w:r w:rsidRPr="007C0CC5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Pr="007C0CC5">
        <w:rPr>
          <w:rStyle w:val="tb1"/>
          <w:rFonts w:ascii="Times New Roman" w:hAnsi="Times New Roman" w:cs="Times New Roman"/>
          <w:color w:val="000000"/>
          <w:sz w:val="20"/>
          <w:szCs w:val="20"/>
          <w:lang w:val="en"/>
        </w:rPr>
        <w:t xml:space="preserve">Perception and Cognition of Music. </w:t>
      </w:r>
      <w:r w:rsidRPr="007C0CC5">
        <w:rPr>
          <w:rStyle w:val="item"/>
          <w:color w:val="000000"/>
          <w:lang w:val="en"/>
        </w:rPr>
        <w:t xml:space="preserve">Hove: </w:t>
      </w:r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Psychology </w:t>
      </w:r>
      <w:proofErr w:type="spellStart"/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>Press</w:t>
      </w:r>
      <w:proofErr w:type="spellEnd"/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1997. </w:t>
      </w:r>
    </w:p>
    <w:p w14:paraId="4C1011B5" w14:textId="77777777" w:rsidR="001B61E9" w:rsidRPr="007C0CC5" w:rsidRDefault="001B61E9" w:rsidP="007C0C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Drábek, Václav. </w:t>
      </w:r>
      <w:r w:rsidRPr="007C0CC5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Stručný průvodce hudební psychologií</w:t>
      </w:r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>. Praha: Pedagogická fakulta UK 2004.</w:t>
      </w:r>
    </w:p>
    <w:p w14:paraId="1F841D4E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>Hass-Cohen</w:t>
      </w:r>
      <w:proofErr w:type="spellEnd"/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>Noah</w:t>
      </w:r>
      <w:proofErr w:type="spellEnd"/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>Carr</w:t>
      </w:r>
      <w:proofErr w:type="spellEnd"/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Richard, </w:t>
      </w:r>
      <w:proofErr w:type="spellStart"/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>eds</w:t>
      </w:r>
      <w:proofErr w:type="spellEnd"/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  <w:r w:rsidRPr="007C0CC5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Art </w:t>
      </w:r>
      <w:proofErr w:type="spellStart"/>
      <w:r w:rsidRPr="007C0CC5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Therapy</w:t>
      </w:r>
      <w:proofErr w:type="spellEnd"/>
      <w:r w:rsidRPr="007C0CC5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 and </w:t>
      </w:r>
      <w:proofErr w:type="spellStart"/>
      <w:r w:rsidRPr="007C0CC5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Clinical</w:t>
      </w:r>
      <w:proofErr w:type="spellEnd"/>
      <w:r w:rsidRPr="007C0CC5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Neuroscience</w:t>
      </w:r>
      <w:proofErr w:type="spellEnd"/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London: Jessica </w:t>
      </w:r>
      <w:proofErr w:type="spellStart"/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>Kingsley</w:t>
      </w:r>
      <w:proofErr w:type="spellEnd"/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>Publishers</w:t>
      </w:r>
      <w:proofErr w:type="spellEnd"/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>, 2008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A64F6EE" w14:textId="77777777" w:rsidR="001B61E9" w:rsidRPr="007C0CC5" w:rsidRDefault="001B61E9" w:rsidP="007C0C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Holas, Milan. </w:t>
      </w:r>
      <w:r w:rsidRPr="007C0CC5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>Psychologie hudby v profesionální hudební výchově</w:t>
      </w:r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>. Praha: Nakladatelství Akademie múzických umění, 2013</w:t>
      </w:r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</w:rPr>
        <w:t>2</w:t>
      </w:r>
      <w:r w:rsidRPr="007C0CC5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14:paraId="7E61C7C6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Juslin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Patrik N., Sloboda, John.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Handbook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of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Music and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Emotion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. Oxford: OUP, 2011.</w:t>
      </w:r>
    </w:p>
    <w:p w14:paraId="0839E36E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Krumhansl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Carol.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Cognitive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Foundations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of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Musical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Pitch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. Oxford: OUP, 1990.</w:t>
      </w:r>
    </w:p>
    <w:p w14:paraId="2FD6A70A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Luska, Jiří.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Vývoj sluchu pro harmonii v ontogene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zi. Olomouc: Univerzita Palackého, 2006.</w:t>
      </w:r>
    </w:p>
    <w:p w14:paraId="58D2E753" w14:textId="77777777" w:rsidR="001B61E9" w:rsidRPr="007C0CC5" w:rsidRDefault="001B61E9" w:rsidP="007C0CC5">
      <w:pPr>
        <w:spacing w:after="0" w:line="240" w:lineRule="auto"/>
        <w:rPr>
          <w:rStyle w:val="Hypertextovodkaz"/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proofErr w:type="spellStart"/>
      <w:r w:rsidRPr="007C0CC5">
        <w:rPr>
          <w:rStyle w:val="Hypertextovodkaz"/>
          <w:rFonts w:ascii="Times New Roman" w:hAnsi="Times New Roman" w:cs="Times New Roman"/>
          <w:color w:val="000000"/>
          <w:sz w:val="20"/>
          <w:szCs w:val="20"/>
          <w:u w:val="none"/>
        </w:rPr>
        <w:t>Motte-Haber</w:t>
      </w:r>
      <w:proofErr w:type="spellEnd"/>
      <w:r w:rsidRPr="007C0CC5">
        <w:rPr>
          <w:rStyle w:val="Hypertextovodkaz"/>
          <w:rFonts w:ascii="Times New Roman" w:hAnsi="Times New Roman" w:cs="Times New Roman"/>
          <w:color w:val="000000"/>
          <w:sz w:val="20"/>
          <w:szCs w:val="20"/>
          <w:u w:val="none"/>
        </w:rPr>
        <w:t xml:space="preserve">, Helga de la, </w:t>
      </w:r>
      <w:proofErr w:type="spellStart"/>
      <w:r w:rsidRPr="007C0CC5">
        <w:rPr>
          <w:rStyle w:val="Hypertextovodkaz"/>
          <w:rFonts w:ascii="Times New Roman" w:hAnsi="Times New Roman" w:cs="Times New Roman"/>
          <w:color w:val="000000"/>
          <w:sz w:val="20"/>
          <w:szCs w:val="20"/>
          <w:u w:val="none"/>
        </w:rPr>
        <w:t>Rötter</w:t>
      </w:r>
      <w:proofErr w:type="spellEnd"/>
      <w:r w:rsidRPr="007C0CC5">
        <w:rPr>
          <w:rStyle w:val="Hypertextovodkaz"/>
          <w:rFonts w:ascii="Times New Roman" w:hAnsi="Times New Roman" w:cs="Times New Roman"/>
          <w:color w:val="000000"/>
          <w:sz w:val="20"/>
          <w:szCs w:val="20"/>
          <w:u w:val="none"/>
        </w:rPr>
        <w:t xml:space="preserve">, </w:t>
      </w:r>
      <w:proofErr w:type="spellStart"/>
      <w:r w:rsidRPr="007C0CC5">
        <w:rPr>
          <w:rStyle w:val="Hypertextovodkaz"/>
          <w:rFonts w:ascii="Times New Roman" w:hAnsi="Times New Roman" w:cs="Times New Roman"/>
          <w:color w:val="000000"/>
          <w:sz w:val="20"/>
          <w:szCs w:val="20"/>
          <w:u w:val="none"/>
        </w:rPr>
        <w:t>Günther</w:t>
      </w:r>
      <w:proofErr w:type="spellEnd"/>
      <w:r w:rsidRPr="007C0CC5">
        <w:rPr>
          <w:rStyle w:val="Hypertextovodkaz"/>
          <w:rFonts w:ascii="Times New Roman" w:hAnsi="Times New Roman" w:cs="Times New Roman"/>
          <w:color w:val="000000"/>
          <w:sz w:val="20"/>
          <w:szCs w:val="20"/>
          <w:u w:val="none"/>
        </w:rPr>
        <w:t xml:space="preserve">, </w:t>
      </w:r>
      <w:proofErr w:type="spellStart"/>
      <w:r w:rsidRPr="007C0CC5">
        <w:rPr>
          <w:rStyle w:val="Hypertextovodkaz"/>
          <w:rFonts w:ascii="Times New Roman" w:hAnsi="Times New Roman" w:cs="Times New Roman"/>
          <w:color w:val="000000"/>
          <w:sz w:val="20"/>
          <w:szCs w:val="20"/>
          <w:u w:val="none"/>
        </w:rPr>
        <w:t>eds</w:t>
      </w:r>
      <w:proofErr w:type="spellEnd"/>
      <w:r w:rsidRPr="007C0CC5">
        <w:rPr>
          <w:rStyle w:val="Hypertextovodkaz"/>
          <w:rFonts w:ascii="Times New Roman" w:hAnsi="Times New Roman" w:cs="Times New Roman"/>
          <w:color w:val="000000"/>
          <w:sz w:val="20"/>
          <w:szCs w:val="20"/>
          <w:u w:val="none"/>
        </w:rPr>
        <w:t xml:space="preserve">. </w:t>
      </w:r>
      <w:proofErr w:type="spellStart"/>
      <w:r w:rsidRPr="007C0CC5">
        <w:rPr>
          <w:rStyle w:val="Hypertextovodkaz"/>
          <w:rFonts w:ascii="Times New Roman" w:hAnsi="Times New Roman" w:cs="Times New Roman"/>
          <w:i/>
          <w:color w:val="000000"/>
          <w:sz w:val="20"/>
          <w:szCs w:val="20"/>
          <w:u w:val="none"/>
        </w:rPr>
        <w:t>Musikpsychologie</w:t>
      </w:r>
      <w:proofErr w:type="spellEnd"/>
      <w:r w:rsidRPr="007C0CC5">
        <w:rPr>
          <w:rStyle w:val="Hypertextovodkaz"/>
          <w:rFonts w:ascii="Times New Roman" w:hAnsi="Times New Roman" w:cs="Times New Roman"/>
          <w:color w:val="000000"/>
          <w:sz w:val="20"/>
          <w:szCs w:val="20"/>
          <w:u w:val="none"/>
        </w:rPr>
        <w:t>.</w:t>
      </w:r>
      <w:r w:rsidRPr="007C0CC5">
        <w:rPr>
          <w:rStyle w:val="Hypertextovodkaz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Laaber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Laaber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>, 2005.</w:t>
      </w:r>
      <w:r w:rsidRPr="007C0CC5">
        <w:rPr>
          <w:rStyle w:val="Hypertextovodkaz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E0139F0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North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Adrian –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Hargreaves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David J. </w:t>
      </w:r>
      <w:proofErr w:type="spellStart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The</w:t>
      </w:r>
      <w:proofErr w:type="spellEnd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Social</w:t>
      </w:r>
      <w:proofErr w:type="spellEnd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and </w:t>
      </w:r>
      <w:proofErr w:type="spellStart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Applied</w:t>
      </w:r>
      <w:proofErr w:type="spellEnd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Psychology </w:t>
      </w:r>
      <w:proofErr w:type="spellStart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 w:rsidRPr="007C0C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Music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Oxford: OUP, 2009.</w:t>
      </w:r>
    </w:p>
    <w:p w14:paraId="00187D6A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Peretz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Isabelle –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Zatorre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Robert J.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The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Cognitive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Neuroscience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of</w:t>
      </w:r>
      <w:proofErr w:type="spellEnd"/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Music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Oxford: OUP, 2003. </w:t>
      </w:r>
    </w:p>
    <w:p w14:paraId="468FFB16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Poledňák, Ivan.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Šestnáct kapitolek z hudební psychologie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Olomouc: Univerzita Palackého, 2005 (také v podobě elektronické studijní podpory, zavěšené v systému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courseware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 na Portálu UP)</w:t>
      </w:r>
    </w:p>
    <w:p w14:paraId="1CA061F3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Poledňák, Ivan. Hudební psychologie. In: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Lébl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, Vladimír, Poledňák, Ivan, </w:t>
      </w:r>
      <w:proofErr w:type="spellStart"/>
      <w:r w:rsidRPr="007C0CC5">
        <w:rPr>
          <w:rFonts w:ascii="Times New Roman" w:hAnsi="Times New Roman" w:cs="Times New Roman"/>
          <w:color w:val="000000"/>
          <w:sz w:val="20"/>
          <w:szCs w:val="20"/>
        </w:rPr>
        <w:t>eds</w:t>
      </w:r>
      <w:proofErr w:type="spellEnd"/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Hudební věda II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Praha: SPN, 1988.</w:t>
      </w:r>
    </w:p>
    <w:p w14:paraId="4FDA580E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Sedlák, František.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Základy hudební psychologie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>. Praha: SPN, 1990.</w:t>
      </w:r>
    </w:p>
    <w:p w14:paraId="0670F472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Válková, Libuše – Vyskočilová, Eva. </w:t>
      </w:r>
      <w:r w:rsidRPr="007C0CC5">
        <w:rPr>
          <w:rFonts w:ascii="Times New Roman" w:hAnsi="Times New Roman" w:cs="Times New Roman"/>
          <w:i/>
          <w:color w:val="000000"/>
          <w:sz w:val="20"/>
          <w:szCs w:val="20"/>
        </w:rPr>
        <w:t>Hlas individuality. Psychosomatické pojetí hlasové výchovy</w:t>
      </w:r>
      <w:r w:rsidRPr="007C0CC5">
        <w:rPr>
          <w:rFonts w:ascii="Times New Roman" w:hAnsi="Times New Roman" w:cs="Times New Roman"/>
          <w:color w:val="000000"/>
          <w:sz w:val="20"/>
          <w:szCs w:val="20"/>
        </w:rPr>
        <w:t xml:space="preserve">. Praha: DAMU, 2007. </w:t>
      </w:r>
    </w:p>
    <w:p w14:paraId="365E6759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EAF8212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color w:val="000000"/>
          <w:sz w:val="20"/>
          <w:szCs w:val="20"/>
        </w:rPr>
        <w:t>Organologie</w:t>
      </w:r>
    </w:p>
    <w:p w14:paraId="0E1DC3FC" w14:textId="77777777" w:rsidR="001B61E9" w:rsidRPr="007C0CC5" w:rsidRDefault="001B61E9" w:rsidP="007C0C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color w:val="000000"/>
          <w:sz w:val="20"/>
          <w:szCs w:val="20"/>
        </w:rPr>
        <w:t>Tematické okruhy:</w:t>
      </w:r>
    </w:p>
    <w:p w14:paraId="5820FB7E" w14:textId="782368C1" w:rsidR="00C30FDA" w:rsidRPr="007C0CC5" w:rsidRDefault="00FE1A37" w:rsidP="00FE1A37">
      <w:pPr>
        <w:pStyle w:val="Standard"/>
        <w:rPr>
          <w:rFonts w:cs="Times New Roman"/>
          <w:sz w:val="20"/>
          <w:szCs w:val="20"/>
          <w:lang w:val="cs-CZ"/>
        </w:rPr>
      </w:pPr>
      <w:r>
        <w:rPr>
          <w:rFonts w:cs="Times New Roman"/>
          <w:sz w:val="20"/>
          <w:szCs w:val="20"/>
          <w:lang w:val="cs-CZ"/>
        </w:rPr>
        <w:t xml:space="preserve">1. </w:t>
      </w:r>
      <w:r w:rsidR="00C30FDA" w:rsidRPr="007C0CC5">
        <w:rPr>
          <w:rFonts w:cs="Times New Roman"/>
          <w:sz w:val="20"/>
          <w:szCs w:val="20"/>
          <w:lang w:val="cs-CZ"/>
        </w:rPr>
        <w:t xml:space="preserve">Akustika: zvuk, tóny a hluky, </w:t>
      </w:r>
      <w:proofErr w:type="spellStart"/>
      <w:r w:rsidR="00C30FDA" w:rsidRPr="007C0CC5">
        <w:rPr>
          <w:rFonts w:cs="Times New Roman"/>
          <w:sz w:val="20"/>
          <w:szCs w:val="20"/>
          <w:lang w:val="cs-CZ"/>
        </w:rPr>
        <w:t>alikvoty</w:t>
      </w:r>
      <w:proofErr w:type="spellEnd"/>
      <w:r w:rsidR="00C30FDA" w:rsidRPr="007C0CC5">
        <w:rPr>
          <w:rFonts w:cs="Times New Roman"/>
          <w:sz w:val="20"/>
          <w:szCs w:val="20"/>
          <w:lang w:val="cs-CZ"/>
        </w:rPr>
        <w:t xml:space="preserve"> (harmonické a neharmonické), harmonická a přirozená řada,  měření intervalů a tónové systémy, </w:t>
      </w:r>
      <w:proofErr w:type="spellStart"/>
      <w:r w:rsidR="00C30FDA" w:rsidRPr="007C0CC5">
        <w:rPr>
          <w:rFonts w:cs="Times New Roman"/>
          <w:sz w:val="20"/>
          <w:szCs w:val="20"/>
          <w:lang w:val="cs-CZ"/>
        </w:rPr>
        <w:t>temperace</w:t>
      </w:r>
      <w:proofErr w:type="spellEnd"/>
    </w:p>
    <w:p w14:paraId="7AAD05B2" w14:textId="0176B212" w:rsidR="00C30FDA" w:rsidRPr="007C0CC5" w:rsidRDefault="00FE1A37" w:rsidP="00FE1A37">
      <w:pPr>
        <w:pStyle w:val="Standard"/>
        <w:rPr>
          <w:rFonts w:cs="Times New Roman"/>
          <w:sz w:val="20"/>
          <w:szCs w:val="20"/>
          <w:lang w:val="cs-CZ"/>
        </w:rPr>
      </w:pPr>
      <w:r>
        <w:rPr>
          <w:rFonts w:cs="Times New Roman"/>
          <w:sz w:val="20"/>
          <w:szCs w:val="20"/>
          <w:lang w:val="cs-CZ"/>
        </w:rPr>
        <w:t xml:space="preserve">2. </w:t>
      </w:r>
      <w:r w:rsidR="00C30FDA" w:rsidRPr="007C0CC5">
        <w:rPr>
          <w:rFonts w:cs="Times New Roman"/>
          <w:sz w:val="20"/>
          <w:szCs w:val="20"/>
          <w:lang w:val="cs-CZ"/>
        </w:rPr>
        <w:t xml:space="preserve">Původ hudby a hudebních nástrojů (hlas, modulace hlasu, </w:t>
      </w:r>
      <w:proofErr w:type="spellStart"/>
      <w:r w:rsidR="00C30FDA" w:rsidRPr="007C0CC5">
        <w:rPr>
          <w:rFonts w:cs="Times New Roman"/>
          <w:sz w:val="20"/>
          <w:szCs w:val="20"/>
          <w:lang w:val="cs-CZ"/>
        </w:rPr>
        <w:t>mirlitony</w:t>
      </w:r>
      <w:proofErr w:type="spellEnd"/>
      <w:r w:rsidR="00C30FDA" w:rsidRPr="007C0CC5">
        <w:rPr>
          <w:rFonts w:cs="Times New Roman"/>
          <w:sz w:val="20"/>
          <w:szCs w:val="20"/>
          <w:lang w:val="cs-CZ"/>
        </w:rPr>
        <w:t xml:space="preserve">, </w:t>
      </w:r>
      <w:proofErr w:type="spellStart"/>
      <w:r w:rsidR="00C30FDA" w:rsidRPr="007C0CC5">
        <w:rPr>
          <w:rFonts w:cs="Times New Roman"/>
          <w:sz w:val="20"/>
          <w:szCs w:val="20"/>
          <w:lang w:val="cs-CZ"/>
        </w:rPr>
        <w:t>idiofony</w:t>
      </w:r>
      <w:proofErr w:type="spellEnd"/>
      <w:r w:rsidR="00C30FDA" w:rsidRPr="007C0CC5">
        <w:rPr>
          <w:rFonts w:cs="Times New Roman"/>
          <w:sz w:val="20"/>
          <w:szCs w:val="20"/>
          <w:lang w:val="cs-CZ"/>
        </w:rPr>
        <w:t xml:space="preserve">, </w:t>
      </w:r>
      <w:proofErr w:type="spellStart"/>
      <w:r w:rsidR="00C30FDA" w:rsidRPr="007C0CC5">
        <w:rPr>
          <w:rFonts w:cs="Times New Roman"/>
          <w:sz w:val="20"/>
          <w:szCs w:val="20"/>
          <w:lang w:val="cs-CZ"/>
        </w:rPr>
        <w:t>aerofony</w:t>
      </w:r>
      <w:proofErr w:type="spellEnd"/>
      <w:r w:rsidR="00C30FDA" w:rsidRPr="007C0CC5">
        <w:rPr>
          <w:rFonts w:cs="Times New Roman"/>
          <w:sz w:val="20"/>
          <w:szCs w:val="20"/>
          <w:lang w:val="cs-CZ"/>
        </w:rPr>
        <w:t xml:space="preserve">, </w:t>
      </w:r>
      <w:proofErr w:type="spellStart"/>
      <w:r w:rsidR="00C30FDA" w:rsidRPr="007C0CC5">
        <w:rPr>
          <w:rFonts w:cs="Times New Roman"/>
          <w:sz w:val="20"/>
          <w:szCs w:val="20"/>
          <w:lang w:val="cs-CZ"/>
        </w:rPr>
        <w:t>chordofony</w:t>
      </w:r>
      <w:proofErr w:type="spellEnd"/>
      <w:r w:rsidR="00C30FDA" w:rsidRPr="007C0CC5">
        <w:rPr>
          <w:rFonts w:cs="Times New Roman"/>
          <w:sz w:val="20"/>
          <w:szCs w:val="20"/>
          <w:lang w:val="cs-CZ"/>
        </w:rPr>
        <w:t xml:space="preserve">, </w:t>
      </w:r>
      <w:proofErr w:type="spellStart"/>
      <w:r w:rsidR="00C30FDA" w:rsidRPr="007C0CC5">
        <w:rPr>
          <w:rFonts w:cs="Times New Roman"/>
          <w:sz w:val="20"/>
          <w:szCs w:val="20"/>
          <w:lang w:val="cs-CZ"/>
        </w:rPr>
        <w:t>membranofony</w:t>
      </w:r>
      <w:proofErr w:type="spellEnd"/>
      <w:r w:rsidR="00C30FDA" w:rsidRPr="007C0CC5">
        <w:rPr>
          <w:rFonts w:cs="Times New Roman"/>
          <w:sz w:val="20"/>
          <w:szCs w:val="20"/>
          <w:lang w:val="cs-CZ"/>
        </w:rPr>
        <w:t>)</w:t>
      </w:r>
    </w:p>
    <w:p w14:paraId="2658D76F" w14:textId="419A1D0D" w:rsidR="00C30FDA" w:rsidRPr="007C0CC5" w:rsidRDefault="00FE1A37" w:rsidP="00FE1A37">
      <w:pPr>
        <w:pStyle w:val="Standard"/>
        <w:rPr>
          <w:rFonts w:cs="Times New Roman"/>
          <w:sz w:val="20"/>
          <w:szCs w:val="20"/>
          <w:lang w:val="cs-CZ"/>
        </w:rPr>
      </w:pPr>
      <w:r>
        <w:rPr>
          <w:rFonts w:cs="Times New Roman"/>
          <w:sz w:val="20"/>
          <w:szCs w:val="20"/>
          <w:lang w:val="cs-CZ"/>
        </w:rPr>
        <w:t xml:space="preserve">3. </w:t>
      </w:r>
      <w:r w:rsidR="00C30FDA" w:rsidRPr="007C0CC5">
        <w:rPr>
          <w:rFonts w:cs="Times New Roman"/>
          <w:sz w:val="20"/>
          <w:szCs w:val="20"/>
          <w:lang w:val="cs-CZ"/>
        </w:rPr>
        <w:t xml:space="preserve">Systematika a organologický popis: vývoj klasifikačního myšlení, typy systematik, </w:t>
      </w:r>
      <w:proofErr w:type="spellStart"/>
      <w:r w:rsidR="00C30FDA" w:rsidRPr="007C0CC5">
        <w:rPr>
          <w:rFonts w:cs="Times New Roman"/>
          <w:sz w:val="20"/>
          <w:szCs w:val="20"/>
          <w:lang w:val="cs-CZ"/>
        </w:rPr>
        <w:t>Hornbostel-Sachsova</w:t>
      </w:r>
      <w:proofErr w:type="spellEnd"/>
      <w:r w:rsidR="00C30FDA" w:rsidRPr="007C0CC5">
        <w:rPr>
          <w:rFonts w:cs="Times New Roman"/>
          <w:sz w:val="20"/>
          <w:szCs w:val="20"/>
          <w:lang w:val="cs-CZ"/>
        </w:rPr>
        <w:t xml:space="preserve"> systematika, základní organologický popis (na základě H-S systematiky a systematiky G. </w:t>
      </w:r>
      <w:proofErr w:type="spellStart"/>
      <w:r w:rsidR="00C30FDA" w:rsidRPr="007C0CC5">
        <w:rPr>
          <w:rFonts w:cs="Times New Roman"/>
          <w:sz w:val="20"/>
          <w:szCs w:val="20"/>
          <w:lang w:val="cs-CZ"/>
        </w:rPr>
        <w:t>Dournon</w:t>
      </w:r>
      <w:proofErr w:type="spellEnd"/>
      <w:r w:rsidR="00C30FDA" w:rsidRPr="007C0CC5">
        <w:rPr>
          <w:rFonts w:cs="Times New Roman"/>
          <w:sz w:val="20"/>
          <w:szCs w:val="20"/>
          <w:lang w:val="cs-CZ"/>
        </w:rPr>
        <w:t>)</w:t>
      </w:r>
    </w:p>
    <w:p w14:paraId="6D6E3D4D" w14:textId="5059649F" w:rsidR="00C30FDA" w:rsidRPr="007C0CC5" w:rsidRDefault="00FE1A37" w:rsidP="00FE1A37">
      <w:pPr>
        <w:pStyle w:val="Standard"/>
        <w:rPr>
          <w:rFonts w:cs="Times New Roman"/>
          <w:sz w:val="20"/>
          <w:szCs w:val="20"/>
          <w:lang w:val="cs-CZ"/>
        </w:rPr>
      </w:pPr>
      <w:r>
        <w:rPr>
          <w:rFonts w:cs="Times New Roman"/>
          <w:sz w:val="20"/>
          <w:szCs w:val="20"/>
          <w:lang w:val="cs-CZ"/>
        </w:rPr>
        <w:t xml:space="preserve">4. </w:t>
      </w:r>
      <w:proofErr w:type="spellStart"/>
      <w:r w:rsidR="00C30FDA" w:rsidRPr="007C0CC5">
        <w:rPr>
          <w:rFonts w:cs="Times New Roman"/>
          <w:sz w:val="20"/>
          <w:szCs w:val="20"/>
          <w:lang w:val="cs-CZ"/>
        </w:rPr>
        <w:t>Idiofony</w:t>
      </w:r>
      <w:proofErr w:type="spellEnd"/>
      <w:r w:rsidR="00C30FDA" w:rsidRPr="007C0CC5">
        <w:rPr>
          <w:rFonts w:cs="Times New Roman"/>
          <w:sz w:val="20"/>
          <w:szCs w:val="20"/>
          <w:lang w:val="cs-CZ"/>
        </w:rPr>
        <w:t>: základní členění, původ a vývoj, příklady, akustika</w:t>
      </w:r>
    </w:p>
    <w:p w14:paraId="694174D2" w14:textId="10761875" w:rsidR="00C30FDA" w:rsidRPr="007C0CC5" w:rsidRDefault="00FE1A37" w:rsidP="00FE1A37">
      <w:pPr>
        <w:pStyle w:val="Standard"/>
        <w:rPr>
          <w:rFonts w:cs="Times New Roman"/>
          <w:sz w:val="20"/>
          <w:szCs w:val="20"/>
          <w:lang w:val="cs-CZ"/>
        </w:rPr>
      </w:pPr>
      <w:r>
        <w:rPr>
          <w:rFonts w:cs="Times New Roman"/>
          <w:sz w:val="20"/>
          <w:szCs w:val="20"/>
          <w:lang w:val="cs-CZ"/>
        </w:rPr>
        <w:t xml:space="preserve">5. </w:t>
      </w:r>
      <w:proofErr w:type="spellStart"/>
      <w:r w:rsidR="00C30FDA" w:rsidRPr="007C0CC5">
        <w:rPr>
          <w:rFonts w:cs="Times New Roman"/>
          <w:sz w:val="20"/>
          <w:szCs w:val="20"/>
          <w:lang w:val="cs-CZ"/>
        </w:rPr>
        <w:t>Membranofony</w:t>
      </w:r>
      <w:proofErr w:type="spellEnd"/>
      <w:r w:rsidR="00C30FDA" w:rsidRPr="007C0CC5">
        <w:rPr>
          <w:rFonts w:cs="Times New Roman"/>
          <w:sz w:val="20"/>
          <w:szCs w:val="20"/>
          <w:lang w:val="cs-CZ"/>
        </w:rPr>
        <w:t>: základní členění, původ a vývoj, příklady, akustika</w:t>
      </w:r>
    </w:p>
    <w:p w14:paraId="124E36EE" w14:textId="1D94FB2D" w:rsidR="00C30FDA" w:rsidRPr="007C0CC5" w:rsidRDefault="00FE1A37" w:rsidP="00FE1A37">
      <w:pPr>
        <w:pStyle w:val="Standard"/>
        <w:rPr>
          <w:rFonts w:cs="Times New Roman"/>
          <w:sz w:val="20"/>
          <w:szCs w:val="20"/>
          <w:lang w:val="cs-CZ"/>
        </w:rPr>
      </w:pPr>
      <w:r>
        <w:rPr>
          <w:rFonts w:cs="Times New Roman"/>
          <w:sz w:val="20"/>
          <w:szCs w:val="20"/>
          <w:lang w:val="cs-CZ"/>
        </w:rPr>
        <w:t xml:space="preserve">6. </w:t>
      </w:r>
      <w:proofErr w:type="spellStart"/>
      <w:r w:rsidR="00C30FDA" w:rsidRPr="007C0CC5">
        <w:rPr>
          <w:rFonts w:cs="Times New Roman"/>
          <w:sz w:val="20"/>
          <w:szCs w:val="20"/>
          <w:lang w:val="cs-CZ"/>
        </w:rPr>
        <w:t>Chordofony</w:t>
      </w:r>
      <w:proofErr w:type="spellEnd"/>
      <w:r w:rsidR="00C30FDA" w:rsidRPr="007C0CC5">
        <w:rPr>
          <w:rFonts w:cs="Times New Roman"/>
          <w:sz w:val="20"/>
          <w:szCs w:val="20"/>
          <w:lang w:val="cs-CZ"/>
        </w:rPr>
        <w:t>: základní členění, původ a vývoj, příklady, akustika</w:t>
      </w:r>
    </w:p>
    <w:p w14:paraId="5D9DFEB5" w14:textId="7774A970" w:rsidR="00C30FDA" w:rsidRPr="007C0CC5" w:rsidRDefault="00FE1A37" w:rsidP="00FE1A37">
      <w:pPr>
        <w:pStyle w:val="Standard"/>
        <w:rPr>
          <w:rFonts w:cs="Times New Roman"/>
          <w:sz w:val="20"/>
          <w:szCs w:val="20"/>
          <w:lang w:val="cs-CZ"/>
        </w:rPr>
      </w:pPr>
      <w:r>
        <w:rPr>
          <w:rFonts w:cs="Times New Roman"/>
          <w:sz w:val="20"/>
          <w:szCs w:val="20"/>
          <w:lang w:val="cs-CZ"/>
        </w:rPr>
        <w:t xml:space="preserve">7. </w:t>
      </w:r>
      <w:proofErr w:type="spellStart"/>
      <w:r w:rsidR="00C30FDA" w:rsidRPr="007C0CC5">
        <w:rPr>
          <w:rFonts w:cs="Times New Roman"/>
          <w:sz w:val="20"/>
          <w:szCs w:val="20"/>
          <w:lang w:val="cs-CZ"/>
        </w:rPr>
        <w:t>Aerofony</w:t>
      </w:r>
      <w:proofErr w:type="spellEnd"/>
      <w:r w:rsidR="00C30FDA" w:rsidRPr="007C0CC5">
        <w:rPr>
          <w:rFonts w:cs="Times New Roman"/>
          <w:sz w:val="20"/>
          <w:szCs w:val="20"/>
          <w:lang w:val="cs-CZ"/>
        </w:rPr>
        <w:t>: základní členění, původ a vývoj, příklady, akustika</w:t>
      </w:r>
    </w:p>
    <w:p w14:paraId="121CDA45" w14:textId="751BFF1D" w:rsidR="00C30FDA" w:rsidRPr="007C0CC5" w:rsidRDefault="00C30FDA" w:rsidP="007C0CC5">
      <w:pPr>
        <w:pStyle w:val="Standard"/>
        <w:rPr>
          <w:rFonts w:cs="Times New Roman"/>
          <w:lang w:val="cs-CZ"/>
        </w:rPr>
      </w:pPr>
    </w:p>
    <w:p w14:paraId="5CDB7837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A9FCB17" w14:textId="77777777" w:rsidR="001B61E9" w:rsidRPr="007C0CC5" w:rsidRDefault="001B61E9" w:rsidP="007C0CC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0CC5">
        <w:rPr>
          <w:rFonts w:ascii="Times New Roman" w:hAnsi="Times New Roman" w:cs="Times New Roman"/>
          <w:b/>
          <w:bCs/>
          <w:color w:val="000000"/>
          <w:sz w:val="20"/>
          <w:szCs w:val="20"/>
        </w:rPr>
        <w:t>Základní literatura</w:t>
      </w:r>
    </w:p>
    <w:p w14:paraId="0AF1EC14" w14:textId="77777777" w:rsidR="005570E6" w:rsidRPr="007C0CC5" w:rsidRDefault="005570E6" w:rsidP="007C0CC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7C0CC5">
        <w:rPr>
          <w:sz w:val="20"/>
          <w:szCs w:val="20"/>
        </w:rPr>
        <w:t>MONTAGU J. </w:t>
      </w:r>
      <w:proofErr w:type="spellStart"/>
      <w:r w:rsidRPr="007C0CC5">
        <w:rPr>
          <w:i/>
          <w:iCs/>
          <w:sz w:val="20"/>
          <w:szCs w:val="20"/>
        </w:rPr>
        <w:t>Origins</w:t>
      </w:r>
      <w:proofErr w:type="spellEnd"/>
      <w:r w:rsidRPr="007C0CC5">
        <w:rPr>
          <w:i/>
          <w:iCs/>
          <w:sz w:val="20"/>
          <w:szCs w:val="20"/>
        </w:rPr>
        <w:t xml:space="preserve"> and </w:t>
      </w:r>
      <w:proofErr w:type="spellStart"/>
      <w:r w:rsidRPr="007C0CC5">
        <w:rPr>
          <w:i/>
          <w:iCs/>
          <w:sz w:val="20"/>
          <w:szCs w:val="20"/>
        </w:rPr>
        <w:t>development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of</w:t>
      </w:r>
      <w:proofErr w:type="spellEnd"/>
      <w:r w:rsidRPr="007C0CC5">
        <w:rPr>
          <w:i/>
          <w:iCs/>
          <w:sz w:val="20"/>
          <w:szCs w:val="20"/>
        </w:rPr>
        <w:t xml:space="preserve"> musical </w:t>
      </w:r>
      <w:proofErr w:type="spellStart"/>
      <w:r w:rsidRPr="007C0CC5">
        <w:rPr>
          <w:i/>
          <w:iCs/>
          <w:sz w:val="20"/>
          <w:szCs w:val="20"/>
        </w:rPr>
        <w:t>instruments</w:t>
      </w:r>
      <w:proofErr w:type="spellEnd"/>
      <w:r w:rsidRPr="007C0CC5">
        <w:rPr>
          <w:i/>
          <w:iCs/>
          <w:sz w:val="20"/>
          <w:szCs w:val="20"/>
        </w:rPr>
        <w:t>.</w:t>
      </w:r>
      <w:r w:rsidRPr="007C0CC5">
        <w:rPr>
          <w:sz w:val="20"/>
          <w:szCs w:val="20"/>
        </w:rPr>
        <w:t> </w:t>
      </w:r>
      <w:proofErr w:type="spellStart"/>
      <w:r w:rsidRPr="007C0CC5">
        <w:rPr>
          <w:sz w:val="20"/>
          <w:szCs w:val="20"/>
        </w:rPr>
        <w:t>Lanham</w:t>
      </w:r>
      <w:proofErr w:type="spellEnd"/>
      <w:r w:rsidRPr="007C0CC5">
        <w:rPr>
          <w:sz w:val="20"/>
          <w:szCs w:val="20"/>
        </w:rPr>
        <w:t>, Toronto, Plymouth: </w:t>
      </w:r>
      <w:proofErr w:type="spellStart"/>
      <w:r w:rsidRPr="007C0CC5">
        <w:rPr>
          <w:sz w:val="20"/>
          <w:szCs w:val="20"/>
        </w:rPr>
        <w:t>The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Scarecrow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Press</w:t>
      </w:r>
      <w:proofErr w:type="spellEnd"/>
      <w:r w:rsidRPr="007C0CC5">
        <w:rPr>
          <w:sz w:val="20"/>
          <w:szCs w:val="20"/>
        </w:rPr>
        <w:t>, Inc., 2007</w:t>
      </w:r>
    </w:p>
    <w:p w14:paraId="7DFA60CD" w14:textId="77777777" w:rsidR="005570E6" w:rsidRPr="007C0CC5" w:rsidRDefault="005570E6" w:rsidP="007C0CC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7C0CC5">
        <w:rPr>
          <w:sz w:val="20"/>
          <w:szCs w:val="20"/>
        </w:rPr>
        <w:t>DOURNON, G. </w:t>
      </w:r>
      <w:proofErr w:type="spellStart"/>
      <w:r w:rsidRPr="007C0CC5">
        <w:rPr>
          <w:i/>
          <w:iCs/>
          <w:sz w:val="20"/>
          <w:szCs w:val="20"/>
        </w:rPr>
        <w:t>Guide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for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the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collection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of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traditional</w:t>
      </w:r>
      <w:proofErr w:type="spellEnd"/>
      <w:r w:rsidRPr="007C0CC5">
        <w:rPr>
          <w:i/>
          <w:iCs/>
          <w:sz w:val="20"/>
          <w:szCs w:val="20"/>
        </w:rPr>
        <w:t xml:space="preserve"> musical </w:t>
      </w:r>
      <w:proofErr w:type="spellStart"/>
      <w:r w:rsidRPr="007C0CC5">
        <w:rPr>
          <w:i/>
          <w:iCs/>
          <w:sz w:val="20"/>
          <w:szCs w:val="20"/>
        </w:rPr>
        <w:t>instruments</w:t>
      </w:r>
      <w:proofErr w:type="spellEnd"/>
      <w:r w:rsidRPr="007C0CC5">
        <w:rPr>
          <w:i/>
          <w:iCs/>
          <w:sz w:val="20"/>
          <w:szCs w:val="20"/>
        </w:rPr>
        <w:t>.</w:t>
      </w:r>
      <w:r w:rsidRPr="007C0CC5">
        <w:rPr>
          <w:sz w:val="20"/>
          <w:szCs w:val="20"/>
        </w:rPr>
        <w:t xml:space="preserve"> Paris: </w:t>
      </w:r>
      <w:proofErr w:type="spellStart"/>
      <w:r w:rsidRPr="007C0CC5">
        <w:rPr>
          <w:sz w:val="20"/>
          <w:szCs w:val="20"/>
        </w:rPr>
        <w:t>The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Unesco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Press</w:t>
      </w:r>
      <w:proofErr w:type="spellEnd"/>
      <w:r w:rsidRPr="007C0CC5">
        <w:rPr>
          <w:sz w:val="20"/>
          <w:szCs w:val="20"/>
        </w:rPr>
        <w:t xml:space="preserve">, 1981; </w:t>
      </w:r>
      <w:proofErr w:type="spellStart"/>
      <w:r w:rsidRPr="007C0CC5">
        <w:rPr>
          <w:sz w:val="20"/>
          <w:szCs w:val="20"/>
        </w:rPr>
        <w:t>pdf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version</w:t>
      </w:r>
      <w:proofErr w:type="spellEnd"/>
      <w:r w:rsidRPr="007C0CC5">
        <w:rPr>
          <w:sz w:val="20"/>
          <w:szCs w:val="20"/>
        </w:rPr>
        <w:t> on line: </w:t>
      </w:r>
    </w:p>
    <w:p w14:paraId="096098C1" w14:textId="77777777" w:rsidR="005570E6" w:rsidRPr="007C0CC5" w:rsidRDefault="00BD0CE6" w:rsidP="007C0CC5">
      <w:pPr>
        <w:pStyle w:val="Normlnweb"/>
        <w:spacing w:before="0" w:beforeAutospacing="0" w:after="0" w:afterAutospacing="0"/>
        <w:rPr>
          <w:sz w:val="19"/>
          <w:szCs w:val="19"/>
        </w:rPr>
      </w:pPr>
      <w:hyperlink r:id="rId5" w:tgtFrame="_blank" w:history="1">
        <w:r w:rsidR="005570E6" w:rsidRPr="007C0CC5">
          <w:rPr>
            <w:rStyle w:val="Hypertextovodkaz"/>
            <w:sz w:val="20"/>
            <w:szCs w:val="20"/>
          </w:rPr>
          <w:t>http://unesdoc.unesco.org/images/0012/001201/120111Eb.pdf</w:t>
        </w:r>
      </w:hyperlink>
    </w:p>
    <w:p w14:paraId="3BBD8F99" w14:textId="301AC11B" w:rsidR="005570E6" w:rsidRPr="007C0CC5" w:rsidRDefault="005570E6" w:rsidP="007C0CC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7C0CC5">
        <w:rPr>
          <w:sz w:val="20"/>
          <w:szCs w:val="20"/>
        </w:rPr>
        <w:t>KELLER, J.; KOPECKÁ, M. </w:t>
      </w:r>
      <w:r w:rsidRPr="007C0CC5">
        <w:rPr>
          <w:i/>
          <w:iCs/>
          <w:sz w:val="20"/>
          <w:szCs w:val="20"/>
        </w:rPr>
        <w:t>(</w:t>
      </w:r>
      <w:proofErr w:type="spellStart"/>
      <w:r w:rsidRPr="007C0CC5">
        <w:rPr>
          <w:i/>
          <w:iCs/>
          <w:sz w:val="20"/>
          <w:szCs w:val="20"/>
        </w:rPr>
        <w:t>překl</w:t>
      </w:r>
      <w:proofErr w:type="spellEnd"/>
      <w:r w:rsidRPr="007C0CC5">
        <w:rPr>
          <w:i/>
          <w:iCs/>
          <w:sz w:val="20"/>
          <w:szCs w:val="20"/>
        </w:rPr>
        <w:t>.) </w:t>
      </w:r>
      <w:proofErr w:type="spellStart"/>
      <w:r w:rsidRPr="007C0CC5">
        <w:rPr>
          <w:sz w:val="20"/>
          <w:szCs w:val="20"/>
        </w:rPr>
        <w:t>Hornbostelova</w:t>
      </w:r>
      <w:proofErr w:type="spellEnd"/>
      <w:r w:rsidRPr="007C0CC5">
        <w:rPr>
          <w:sz w:val="20"/>
          <w:szCs w:val="20"/>
        </w:rPr>
        <w:t xml:space="preserve"> a </w:t>
      </w:r>
      <w:proofErr w:type="spellStart"/>
      <w:r w:rsidRPr="007C0CC5">
        <w:rPr>
          <w:sz w:val="20"/>
          <w:szCs w:val="20"/>
        </w:rPr>
        <w:t>Sachsova</w:t>
      </w:r>
      <w:proofErr w:type="spellEnd"/>
      <w:r w:rsidRPr="007C0CC5">
        <w:rPr>
          <w:sz w:val="20"/>
          <w:szCs w:val="20"/>
        </w:rPr>
        <w:t xml:space="preserve"> systematika hudebních nástrojů. </w:t>
      </w:r>
      <w:r w:rsidRPr="007C0CC5">
        <w:rPr>
          <w:i/>
          <w:iCs/>
          <w:sz w:val="20"/>
          <w:szCs w:val="20"/>
        </w:rPr>
        <w:t>Hudební nástroje. 1977, r. 14, č. 1-4</w:t>
      </w:r>
    </w:p>
    <w:p w14:paraId="723AAF2E" w14:textId="77777777" w:rsidR="005570E6" w:rsidRPr="007C0CC5" w:rsidRDefault="005570E6" w:rsidP="007C0CC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7C0CC5">
        <w:rPr>
          <w:rFonts w:ascii="Times New Roman" w:hAnsi="Times New Roman" w:cs="Times New Roman"/>
          <w:sz w:val="20"/>
          <w:szCs w:val="20"/>
        </w:rPr>
        <w:t>KURFÜRST, P.</w:t>
      </w:r>
      <w:r w:rsidRPr="007C0CC5">
        <w:rPr>
          <w:rFonts w:ascii="Times New Roman" w:hAnsi="Times New Roman" w:cs="Times New Roman"/>
          <w:i/>
          <w:iCs/>
          <w:sz w:val="20"/>
          <w:szCs w:val="20"/>
        </w:rPr>
        <w:t> Hudební nástroje. </w:t>
      </w:r>
      <w:r w:rsidRPr="007C0CC5">
        <w:rPr>
          <w:rFonts w:ascii="Times New Roman" w:hAnsi="Times New Roman" w:cs="Times New Roman"/>
          <w:sz w:val="20"/>
          <w:szCs w:val="20"/>
        </w:rPr>
        <w:t xml:space="preserve">Praha: </w:t>
      </w:r>
      <w:proofErr w:type="spellStart"/>
      <w:r w:rsidRPr="007C0CC5">
        <w:rPr>
          <w:rFonts w:ascii="Times New Roman" w:hAnsi="Times New Roman" w:cs="Times New Roman"/>
          <w:sz w:val="20"/>
          <w:szCs w:val="20"/>
        </w:rPr>
        <w:t>Togga</w:t>
      </w:r>
      <w:proofErr w:type="spellEnd"/>
      <w:r w:rsidRPr="007C0CC5">
        <w:rPr>
          <w:rFonts w:ascii="Times New Roman" w:hAnsi="Times New Roman" w:cs="Times New Roman"/>
          <w:sz w:val="20"/>
          <w:szCs w:val="20"/>
        </w:rPr>
        <w:t>, 2002</w:t>
      </w:r>
    </w:p>
    <w:p w14:paraId="76E49C11" w14:textId="0D6EF790" w:rsidR="005570E6" w:rsidRPr="007C0CC5" w:rsidRDefault="005570E6" w:rsidP="007C0CC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3B44414C" w14:textId="77777777" w:rsidR="005570E6" w:rsidRPr="007C0CC5" w:rsidRDefault="005570E6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CC5">
        <w:rPr>
          <w:rFonts w:ascii="Times New Roman" w:hAnsi="Times New Roman" w:cs="Times New Roman"/>
          <w:b/>
          <w:bCs/>
          <w:sz w:val="20"/>
          <w:szCs w:val="20"/>
        </w:rPr>
        <w:t>Doporučená literatura:</w:t>
      </w:r>
    </w:p>
    <w:p w14:paraId="4489C3AC" w14:textId="77777777" w:rsidR="005570E6" w:rsidRPr="007C0CC5" w:rsidRDefault="005570E6" w:rsidP="007C0CC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7C0CC5">
        <w:rPr>
          <w:sz w:val="20"/>
          <w:szCs w:val="20"/>
        </w:rPr>
        <w:t>BAINES, A. </w:t>
      </w:r>
      <w:proofErr w:type="spellStart"/>
      <w:r w:rsidRPr="007C0CC5">
        <w:rPr>
          <w:i/>
          <w:iCs/>
          <w:sz w:val="20"/>
          <w:szCs w:val="20"/>
        </w:rPr>
        <w:t>Woodwind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instruments</w:t>
      </w:r>
      <w:proofErr w:type="spellEnd"/>
      <w:r w:rsidRPr="007C0CC5">
        <w:rPr>
          <w:i/>
          <w:iCs/>
          <w:sz w:val="20"/>
          <w:szCs w:val="20"/>
        </w:rPr>
        <w:t xml:space="preserve"> and </w:t>
      </w:r>
      <w:proofErr w:type="spellStart"/>
      <w:r w:rsidRPr="007C0CC5">
        <w:rPr>
          <w:i/>
          <w:iCs/>
          <w:sz w:val="20"/>
          <w:szCs w:val="20"/>
        </w:rPr>
        <w:t>their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history</w:t>
      </w:r>
      <w:proofErr w:type="spellEnd"/>
      <w:r w:rsidRPr="007C0CC5">
        <w:rPr>
          <w:i/>
          <w:iCs/>
          <w:sz w:val="20"/>
          <w:szCs w:val="20"/>
        </w:rPr>
        <w:t>. </w:t>
      </w:r>
      <w:r w:rsidRPr="007C0CC5">
        <w:rPr>
          <w:sz w:val="20"/>
          <w:szCs w:val="20"/>
        </w:rPr>
        <w:t xml:space="preserve">London: </w:t>
      </w:r>
      <w:proofErr w:type="spellStart"/>
      <w:r w:rsidRPr="007C0CC5">
        <w:rPr>
          <w:sz w:val="20"/>
          <w:szCs w:val="20"/>
        </w:rPr>
        <w:t>Faber</w:t>
      </w:r>
      <w:proofErr w:type="spellEnd"/>
      <w:r w:rsidRPr="007C0CC5">
        <w:rPr>
          <w:sz w:val="20"/>
          <w:szCs w:val="20"/>
        </w:rPr>
        <w:t>, 1957</w:t>
      </w:r>
    </w:p>
    <w:p w14:paraId="742466C3" w14:textId="77777777" w:rsidR="005570E6" w:rsidRPr="007C0CC5" w:rsidRDefault="005570E6" w:rsidP="007C0CC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7C0CC5">
        <w:rPr>
          <w:sz w:val="20"/>
          <w:szCs w:val="20"/>
        </w:rPr>
        <w:t xml:space="preserve">BAINES, A.; WACHSMANN, </w:t>
      </w:r>
      <w:proofErr w:type="gramStart"/>
      <w:r w:rsidRPr="007C0CC5">
        <w:rPr>
          <w:sz w:val="20"/>
          <w:szCs w:val="20"/>
        </w:rPr>
        <w:t>K.P.</w:t>
      </w:r>
      <w:proofErr w:type="gramEnd"/>
      <w:r w:rsidRPr="007C0CC5">
        <w:rPr>
          <w:sz w:val="20"/>
          <w:szCs w:val="20"/>
        </w:rPr>
        <w:t xml:space="preserve"> (</w:t>
      </w:r>
      <w:proofErr w:type="spellStart"/>
      <w:r w:rsidRPr="007C0CC5">
        <w:rPr>
          <w:sz w:val="20"/>
          <w:szCs w:val="20"/>
        </w:rPr>
        <w:t>překl</w:t>
      </w:r>
      <w:proofErr w:type="spellEnd"/>
      <w:r w:rsidRPr="007C0CC5">
        <w:rPr>
          <w:sz w:val="20"/>
          <w:szCs w:val="20"/>
        </w:rPr>
        <w:t xml:space="preserve">.) </w:t>
      </w:r>
      <w:proofErr w:type="spellStart"/>
      <w:r w:rsidRPr="007C0CC5">
        <w:rPr>
          <w:sz w:val="20"/>
          <w:szCs w:val="20"/>
        </w:rPr>
        <w:t>Classification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of</w:t>
      </w:r>
      <w:proofErr w:type="spellEnd"/>
      <w:r w:rsidRPr="007C0CC5">
        <w:rPr>
          <w:sz w:val="20"/>
          <w:szCs w:val="20"/>
        </w:rPr>
        <w:t xml:space="preserve"> Musical Instruments : </w:t>
      </w:r>
      <w:proofErr w:type="spellStart"/>
      <w:r w:rsidRPr="007C0CC5">
        <w:rPr>
          <w:sz w:val="20"/>
          <w:szCs w:val="20"/>
        </w:rPr>
        <w:t>translated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from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the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original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German</w:t>
      </w:r>
      <w:proofErr w:type="spellEnd"/>
      <w:r w:rsidRPr="007C0CC5">
        <w:rPr>
          <w:sz w:val="20"/>
          <w:szCs w:val="20"/>
        </w:rPr>
        <w:t xml:space="preserve"> by Anthony </w:t>
      </w:r>
      <w:proofErr w:type="spellStart"/>
      <w:r w:rsidRPr="007C0CC5">
        <w:rPr>
          <w:sz w:val="20"/>
          <w:szCs w:val="20"/>
        </w:rPr>
        <w:t>Baines</w:t>
      </w:r>
      <w:proofErr w:type="spellEnd"/>
      <w:r w:rsidRPr="007C0CC5">
        <w:rPr>
          <w:sz w:val="20"/>
          <w:szCs w:val="20"/>
        </w:rPr>
        <w:t xml:space="preserve"> and Klaus P. </w:t>
      </w:r>
      <w:proofErr w:type="spellStart"/>
      <w:r w:rsidRPr="007C0CC5">
        <w:rPr>
          <w:sz w:val="20"/>
          <w:szCs w:val="20"/>
        </w:rPr>
        <w:t>Wachsmann.</w:t>
      </w:r>
      <w:r w:rsidRPr="007C0CC5">
        <w:rPr>
          <w:i/>
          <w:iCs/>
          <w:sz w:val="20"/>
          <w:szCs w:val="20"/>
        </w:rPr>
        <w:t>Galpin</w:t>
      </w:r>
      <w:proofErr w:type="spellEnd"/>
      <w:r w:rsidRPr="007C0CC5">
        <w:rPr>
          <w:i/>
          <w:iCs/>
          <w:sz w:val="20"/>
          <w:szCs w:val="20"/>
        </w:rPr>
        <w:t xml:space="preserve"> Society </w:t>
      </w:r>
      <w:proofErr w:type="spellStart"/>
      <w:r w:rsidRPr="007C0CC5">
        <w:rPr>
          <w:i/>
          <w:iCs/>
          <w:sz w:val="20"/>
          <w:szCs w:val="20"/>
        </w:rPr>
        <w:t>Journal</w:t>
      </w:r>
      <w:proofErr w:type="spellEnd"/>
      <w:r w:rsidRPr="007C0CC5">
        <w:rPr>
          <w:sz w:val="20"/>
          <w:szCs w:val="20"/>
        </w:rPr>
        <w:t xml:space="preserve">, 1961, 14, </w:t>
      </w:r>
      <w:proofErr w:type="spellStart"/>
      <w:r w:rsidRPr="007C0CC5">
        <w:rPr>
          <w:sz w:val="20"/>
          <w:szCs w:val="20"/>
        </w:rPr>
        <w:t>pgs</w:t>
      </w:r>
      <w:proofErr w:type="spellEnd"/>
      <w:r w:rsidRPr="007C0CC5">
        <w:rPr>
          <w:sz w:val="20"/>
          <w:szCs w:val="20"/>
        </w:rPr>
        <w:t>. 3-29</w:t>
      </w:r>
    </w:p>
    <w:p w14:paraId="33873968" w14:textId="77777777" w:rsidR="005570E6" w:rsidRPr="007C0CC5" w:rsidRDefault="005570E6" w:rsidP="007C0CC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7C0CC5">
        <w:rPr>
          <w:sz w:val="20"/>
          <w:szCs w:val="20"/>
        </w:rPr>
        <w:t>BAINES, A. (</w:t>
      </w:r>
      <w:proofErr w:type="spellStart"/>
      <w:r w:rsidRPr="007C0CC5">
        <w:rPr>
          <w:sz w:val="20"/>
          <w:szCs w:val="20"/>
        </w:rPr>
        <w:t>ed</w:t>
      </w:r>
      <w:proofErr w:type="spellEnd"/>
      <w:r w:rsidRPr="007C0CC5">
        <w:rPr>
          <w:sz w:val="20"/>
          <w:szCs w:val="20"/>
        </w:rPr>
        <w:t>.) </w:t>
      </w:r>
      <w:r w:rsidRPr="007C0CC5">
        <w:rPr>
          <w:i/>
          <w:iCs/>
          <w:sz w:val="20"/>
          <w:szCs w:val="20"/>
        </w:rPr>
        <w:t xml:space="preserve">Musical </w:t>
      </w:r>
      <w:proofErr w:type="spellStart"/>
      <w:r w:rsidRPr="007C0CC5">
        <w:rPr>
          <w:i/>
          <w:iCs/>
          <w:sz w:val="20"/>
          <w:szCs w:val="20"/>
        </w:rPr>
        <w:t>instruments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through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the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ages</w:t>
      </w:r>
      <w:proofErr w:type="spellEnd"/>
      <w:r w:rsidRPr="007C0CC5">
        <w:rPr>
          <w:i/>
          <w:iCs/>
          <w:sz w:val="20"/>
          <w:szCs w:val="20"/>
        </w:rPr>
        <w:t>.</w:t>
      </w:r>
      <w:r w:rsidRPr="007C0CC5">
        <w:rPr>
          <w:sz w:val="20"/>
          <w:szCs w:val="20"/>
        </w:rPr>
        <w:t xml:space="preserve"> London: </w:t>
      </w:r>
      <w:proofErr w:type="spellStart"/>
      <w:r w:rsidRPr="007C0CC5">
        <w:rPr>
          <w:sz w:val="20"/>
          <w:szCs w:val="20"/>
        </w:rPr>
        <w:t>Penguin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Books</w:t>
      </w:r>
      <w:proofErr w:type="spellEnd"/>
      <w:r w:rsidRPr="007C0CC5">
        <w:rPr>
          <w:sz w:val="20"/>
          <w:szCs w:val="20"/>
        </w:rPr>
        <w:t>, 1961</w:t>
      </w:r>
    </w:p>
    <w:p w14:paraId="65B21A47" w14:textId="77777777" w:rsidR="005570E6" w:rsidRPr="007C0CC5" w:rsidRDefault="005570E6" w:rsidP="007C0CC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7C0CC5">
        <w:rPr>
          <w:sz w:val="20"/>
          <w:szCs w:val="20"/>
        </w:rPr>
        <w:lastRenderedPageBreak/>
        <w:t>BAINES, A. </w:t>
      </w:r>
      <w:proofErr w:type="spellStart"/>
      <w:r w:rsidRPr="007C0CC5">
        <w:rPr>
          <w:i/>
          <w:iCs/>
          <w:sz w:val="20"/>
          <w:szCs w:val="20"/>
        </w:rPr>
        <w:t>The</w:t>
      </w:r>
      <w:proofErr w:type="spellEnd"/>
      <w:r w:rsidRPr="007C0CC5">
        <w:rPr>
          <w:i/>
          <w:iCs/>
          <w:sz w:val="20"/>
          <w:szCs w:val="20"/>
        </w:rPr>
        <w:t xml:space="preserve"> Oxford </w:t>
      </w:r>
      <w:proofErr w:type="spellStart"/>
      <w:r w:rsidRPr="007C0CC5">
        <w:rPr>
          <w:i/>
          <w:iCs/>
          <w:sz w:val="20"/>
          <w:szCs w:val="20"/>
        </w:rPr>
        <w:t>companion</w:t>
      </w:r>
      <w:proofErr w:type="spellEnd"/>
      <w:r w:rsidRPr="007C0CC5">
        <w:rPr>
          <w:i/>
          <w:iCs/>
          <w:sz w:val="20"/>
          <w:szCs w:val="20"/>
        </w:rPr>
        <w:t xml:space="preserve"> to musical </w:t>
      </w:r>
      <w:proofErr w:type="spellStart"/>
      <w:r w:rsidRPr="007C0CC5">
        <w:rPr>
          <w:i/>
          <w:iCs/>
          <w:sz w:val="20"/>
          <w:szCs w:val="20"/>
        </w:rPr>
        <w:t>instruments</w:t>
      </w:r>
      <w:proofErr w:type="spellEnd"/>
      <w:r w:rsidRPr="007C0CC5">
        <w:rPr>
          <w:i/>
          <w:iCs/>
          <w:sz w:val="20"/>
          <w:szCs w:val="20"/>
        </w:rPr>
        <w:t>.</w:t>
      </w:r>
      <w:r w:rsidRPr="007C0CC5">
        <w:rPr>
          <w:sz w:val="20"/>
          <w:szCs w:val="20"/>
        </w:rPr>
        <w:t xml:space="preserve"> Oxford, New York: Oxford University </w:t>
      </w:r>
      <w:proofErr w:type="spellStart"/>
      <w:r w:rsidRPr="007C0CC5">
        <w:rPr>
          <w:sz w:val="20"/>
          <w:szCs w:val="20"/>
        </w:rPr>
        <w:t>Press</w:t>
      </w:r>
      <w:proofErr w:type="spellEnd"/>
      <w:r w:rsidRPr="007C0CC5">
        <w:rPr>
          <w:sz w:val="20"/>
          <w:szCs w:val="20"/>
        </w:rPr>
        <w:t>, 1992</w:t>
      </w:r>
    </w:p>
    <w:p w14:paraId="7CA70B47" w14:textId="77777777" w:rsidR="005570E6" w:rsidRPr="007C0CC5" w:rsidRDefault="005570E6" w:rsidP="007C0CC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7C0CC5">
        <w:rPr>
          <w:sz w:val="20"/>
          <w:szCs w:val="20"/>
        </w:rPr>
        <w:t xml:space="preserve">DE VALE, </w:t>
      </w:r>
      <w:proofErr w:type="gramStart"/>
      <w:r w:rsidRPr="007C0CC5">
        <w:rPr>
          <w:sz w:val="20"/>
          <w:szCs w:val="20"/>
        </w:rPr>
        <w:t>S.C.</w:t>
      </w:r>
      <w:proofErr w:type="gramEnd"/>
      <w:r w:rsidRPr="007C0CC5">
        <w:rPr>
          <w:sz w:val="20"/>
          <w:szCs w:val="20"/>
        </w:rPr>
        <w:t xml:space="preserve"> (</w:t>
      </w:r>
      <w:proofErr w:type="spellStart"/>
      <w:r w:rsidRPr="007C0CC5">
        <w:rPr>
          <w:sz w:val="20"/>
          <w:szCs w:val="20"/>
        </w:rPr>
        <w:t>ed</w:t>
      </w:r>
      <w:proofErr w:type="spellEnd"/>
      <w:r w:rsidRPr="007C0CC5">
        <w:rPr>
          <w:sz w:val="20"/>
          <w:szCs w:val="20"/>
        </w:rPr>
        <w:t>.) </w:t>
      </w:r>
      <w:proofErr w:type="spellStart"/>
      <w:r w:rsidRPr="007C0CC5">
        <w:rPr>
          <w:i/>
          <w:iCs/>
          <w:sz w:val="20"/>
          <w:szCs w:val="20"/>
        </w:rPr>
        <w:t>Issues</w:t>
      </w:r>
      <w:proofErr w:type="spellEnd"/>
      <w:r w:rsidRPr="007C0CC5">
        <w:rPr>
          <w:i/>
          <w:iCs/>
          <w:sz w:val="20"/>
          <w:szCs w:val="20"/>
        </w:rPr>
        <w:t xml:space="preserve"> in </w:t>
      </w:r>
      <w:proofErr w:type="spellStart"/>
      <w:r w:rsidRPr="007C0CC5">
        <w:rPr>
          <w:i/>
          <w:iCs/>
          <w:sz w:val="20"/>
          <w:szCs w:val="20"/>
        </w:rPr>
        <w:t>organology</w:t>
      </w:r>
      <w:proofErr w:type="spellEnd"/>
      <w:r w:rsidRPr="007C0CC5">
        <w:rPr>
          <w:i/>
          <w:iCs/>
          <w:sz w:val="20"/>
          <w:szCs w:val="20"/>
        </w:rPr>
        <w:t>. </w:t>
      </w:r>
      <w:r w:rsidRPr="007C0CC5">
        <w:rPr>
          <w:sz w:val="20"/>
          <w:szCs w:val="20"/>
        </w:rPr>
        <w:t>(</w:t>
      </w:r>
      <w:proofErr w:type="spellStart"/>
      <w:r w:rsidRPr="007C0CC5">
        <w:rPr>
          <w:sz w:val="20"/>
          <w:szCs w:val="20"/>
        </w:rPr>
        <w:t>Selected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reports</w:t>
      </w:r>
      <w:proofErr w:type="spellEnd"/>
      <w:r w:rsidRPr="007C0CC5">
        <w:rPr>
          <w:sz w:val="20"/>
          <w:szCs w:val="20"/>
        </w:rPr>
        <w:t xml:space="preserve"> in </w:t>
      </w:r>
      <w:proofErr w:type="spellStart"/>
      <w:r w:rsidRPr="007C0CC5">
        <w:rPr>
          <w:sz w:val="20"/>
          <w:szCs w:val="20"/>
        </w:rPr>
        <w:t>ethnomusicology</w:t>
      </w:r>
      <w:proofErr w:type="spellEnd"/>
      <w:r w:rsidRPr="007C0CC5">
        <w:rPr>
          <w:sz w:val="20"/>
          <w:szCs w:val="20"/>
        </w:rPr>
        <w:t xml:space="preserve"> 8)Los Angeles: University </w:t>
      </w:r>
      <w:proofErr w:type="spellStart"/>
      <w:r w:rsidRPr="007C0CC5">
        <w:rPr>
          <w:sz w:val="20"/>
          <w:szCs w:val="20"/>
        </w:rPr>
        <w:t>of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California</w:t>
      </w:r>
      <w:proofErr w:type="spellEnd"/>
      <w:r w:rsidRPr="007C0CC5">
        <w:rPr>
          <w:i/>
          <w:iCs/>
          <w:sz w:val="20"/>
          <w:szCs w:val="20"/>
        </w:rPr>
        <w:t> – </w:t>
      </w:r>
      <w:r w:rsidRPr="007C0CC5">
        <w:rPr>
          <w:sz w:val="20"/>
          <w:szCs w:val="20"/>
        </w:rPr>
        <w:t xml:space="preserve">Department </w:t>
      </w:r>
      <w:proofErr w:type="spellStart"/>
      <w:r w:rsidRPr="007C0CC5">
        <w:rPr>
          <w:sz w:val="20"/>
          <w:szCs w:val="20"/>
        </w:rPr>
        <w:t>of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Ethnomusicology</w:t>
      </w:r>
      <w:proofErr w:type="spellEnd"/>
      <w:r w:rsidRPr="007C0CC5">
        <w:rPr>
          <w:sz w:val="20"/>
          <w:szCs w:val="20"/>
        </w:rPr>
        <w:t>, 1990</w:t>
      </w:r>
    </w:p>
    <w:p w14:paraId="2F689BCE" w14:textId="77777777" w:rsidR="005570E6" w:rsidRPr="007C0CC5" w:rsidRDefault="005570E6" w:rsidP="007C0C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7C0CC5">
        <w:rPr>
          <w:rFonts w:ascii="Times New Roman" w:hAnsi="Times New Roman" w:cs="Times New Roman"/>
          <w:color w:val="222222"/>
          <w:sz w:val="20"/>
          <w:szCs w:val="20"/>
        </w:rPr>
        <w:t xml:space="preserve">DOURNON, G. </w:t>
      </w:r>
      <w:proofErr w:type="spellStart"/>
      <w:r w:rsidRPr="007C0CC5">
        <w:rPr>
          <w:rFonts w:ascii="Times New Roman" w:hAnsi="Times New Roman" w:cs="Times New Roman"/>
          <w:color w:val="222222"/>
          <w:sz w:val="20"/>
          <w:szCs w:val="20"/>
        </w:rPr>
        <w:t>Organology</w:t>
      </w:r>
      <w:proofErr w:type="spellEnd"/>
      <w:r w:rsidRPr="007C0CC5">
        <w:rPr>
          <w:rFonts w:ascii="Times New Roman" w:hAnsi="Times New Roman" w:cs="Times New Roman"/>
          <w:color w:val="222222"/>
          <w:sz w:val="20"/>
          <w:szCs w:val="20"/>
        </w:rPr>
        <w:t>. In MYERS, H. (</w:t>
      </w:r>
      <w:proofErr w:type="spellStart"/>
      <w:r w:rsidRPr="007C0CC5">
        <w:rPr>
          <w:rFonts w:ascii="Times New Roman" w:hAnsi="Times New Roman" w:cs="Times New Roman"/>
          <w:color w:val="222222"/>
          <w:sz w:val="20"/>
          <w:szCs w:val="20"/>
        </w:rPr>
        <w:t>ed</w:t>
      </w:r>
      <w:proofErr w:type="spellEnd"/>
      <w:r w:rsidRPr="007C0CC5">
        <w:rPr>
          <w:rFonts w:ascii="Times New Roman" w:hAnsi="Times New Roman" w:cs="Times New Roman"/>
          <w:color w:val="222222"/>
          <w:sz w:val="20"/>
          <w:szCs w:val="20"/>
        </w:rPr>
        <w:t>.) </w:t>
      </w:r>
      <w:proofErr w:type="spellStart"/>
      <w:r w:rsidRPr="007C0CC5">
        <w:rPr>
          <w:rFonts w:ascii="Times New Roman" w:hAnsi="Times New Roman" w:cs="Times New Roman"/>
          <w:i/>
          <w:iCs/>
          <w:color w:val="222222"/>
          <w:sz w:val="20"/>
          <w:szCs w:val="20"/>
        </w:rPr>
        <w:t>Ethnomusicology</w:t>
      </w:r>
      <w:proofErr w:type="spellEnd"/>
      <w:r w:rsidRPr="007C0CC5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: </w:t>
      </w:r>
      <w:proofErr w:type="spellStart"/>
      <w:r w:rsidRPr="007C0CC5">
        <w:rPr>
          <w:rFonts w:ascii="Times New Roman" w:hAnsi="Times New Roman" w:cs="Times New Roman"/>
          <w:i/>
          <w:iCs/>
          <w:color w:val="222222"/>
          <w:sz w:val="20"/>
          <w:szCs w:val="20"/>
        </w:rPr>
        <w:t>an</w:t>
      </w:r>
      <w:proofErr w:type="spellEnd"/>
      <w:r w:rsidRPr="007C0CC5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i/>
          <w:iCs/>
          <w:color w:val="222222"/>
          <w:sz w:val="20"/>
          <w:szCs w:val="20"/>
        </w:rPr>
        <w:t>Introduction</w:t>
      </w:r>
      <w:proofErr w:type="spellEnd"/>
      <w:r w:rsidRPr="007C0CC5">
        <w:rPr>
          <w:rFonts w:ascii="Times New Roman" w:hAnsi="Times New Roman" w:cs="Times New Roman"/>
          <w:color w:val="222222"/>
          <w:sz w:val="20"/>
          <w:szCs w:val="20"/>
        </w:rPr>
        <w:t xml:space="preserve">. New </w:t>
      </w:r>
      <w:proofErr w:type="spellStart"/>
      <w:proofErr w:type="gramStart"/>
      <w:r w:rsidRPr="007C0CC5">
        <w:rPr>
          <w:rFonts w:ascii="Times New Roman" w:hAnsi="Times New Roman" w:cs="Times New Roman"/>
          <w:color w:val="222222"/>
          <w:sz w:val="20"/>
          <w:szCs w:val="20"/>
        </w:rPr>
        <w:t>York,London</w:t>
      </w:r>
      <w:proofErr w:type="spellEnd"/>
      <w:proofErr w:type="gramEnd"/>
      <w:r w:rsidRPr="007C0CC5">
        <w:rPr>
          <w:rFonts w:ascii="Times New Roman" w:hAnsi="Times New Roman" w:cs="Times New Roman"/>
          <w:color w:val="222222"/>
          <w:sz w:val="20"/>
          <w:szCs w:val="20"/>
        </w:rPr>
        <w:t xml:space="preserve">: </w:t>
      </w:r>
      <w:proofErr w:type="spellStart"/>
      <w:r w:rsidRPr="007C0CC5">
        <w:rPr>
          <w:rFonts w:ascii="Times New Roman" w:hAnsi="Times New Roman" w:cs="Times New Roman"/>
          <w:color w:val="222222"/>
          <w:sz w:val="20"/>
          <w:szCs w:val="20"/>
        </w:rPr>
        <w:t>The</w:t>
      </w:r>
      <w:proofErr w:type="spellEnd"/>
      <w:r w:rsidRPr="007C0CC5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color w:val="222222"/>
          <w:sz w:val="20"/>
          <w:szCs w:val="20"/>
        </w:rPr>
        <w:t>Macmillan</w:t>
      </w:r>
      <w:proofErr w:type="spellEnd"/>
      <w:r w:rsidRPr="007C0CC5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7C0CC5">
        <w:rPr>
          <w:rFonts w:ascii="Times New Roman" w:hAnsi="Times New Roman" w:cs="Times New Roman"/>
          <w:color w:val="222222"/>
          <w:sz w:val="20"/>
          <w:szCs w:val="20"/>
        </w:rPr>
        <w:t>Press</w:t>
      </w:r>
      <w:proofErr w:type="spellEnd"/>
      <w:r w:rsidRPr="007C0CC5">
        <w:rPr>
          <w:rFonts w:ascii="Times New Roman" w:hAnsi="Times New Roman" w:cs="Times New Roman"/>
          <w:color w:val="222222"/>
          <w:sz w:val="20"/>
          <w:szCs w:val="20"/>
        </w:rPr>
        <w:t>, 1992</w:t>
      </w:r>
    </w:p>
    <w:p w14:paraId="5B2DEECC" w14:textId="77777777" w:rsidR="005570E6" w:rsidRPr="007C0CC5" w:rsidRDefault="005570E6" w:rsidP="007C0CC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7C0CC5">
        <w:rPr>
          <w:sz w:val="20"/>
          <w:szCs w:val="20"/>
        </w:rPr>
        <w:t>ELSCHEK, O.</w:t>
      </w:r>
      <w:r w:rsidRPr="007C0CC5">
        <w:rPr>
          <w:i/>
          <w:iCs/>
          <w:sz w:val="20"/>
          <w:szCs w:val="20"/>
        </w:rPr>
        <w:t> </w:t>
      </w:r>
      <w:proofErr w:type="spellStart"/>
      <w:r w:rsidRPr="007C0CC5">
        <w:rPr>
          <w:sz w:val="20"/>
          <w:szCs w:val="20"/>
        </w:rPr>
        <w:t>Organológia</w:t>
      </w:r>
      <w:proofErr w:type="spellEnd"/>
      <w:r w:rsidRPr="007C0CC5">
        <w:rPr>
          <w:sz w:val="20"/>
          <w:szCs w:val="20"/>
        </w:rPr>
        <w:t xml:space="preserve"> : jej </w:t>
      </w:r>
      <w:proofErr w:type="spellStart"/>
      <w:r w:rsidRPr="007C0CC5">
        <w:rPr>
          <w:sz w:val="20"/>
          <w:szCs w:val="20"/>
        </w:rPr>
        <w:t>disciplinárna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geneza</w:t>
      </w:r>
      <w:proofErr w:type="spellEnd"/>
      <w:r w:rsidRPr="007C0CC5">
        <w:rPr>
          <w:sz w:val="20"/>
          <w:szCs w:val="20"/>
        </w:rPr>
        <w:t xml:space="preserve"> a </w:t>
      </w:r>
      <w:proofErr w:type="spellStart"/>
      <w:r w:rsidRPr="007C0CC5">
        <w:rPr>
          <w:sz w:val="20"/>
          <w:szCs w:val="20"/>
        </w:rPr>
        <w:t>dnešné</w:t>
      </w:r>
      <w:proofErr w:type="spellEnd"/>
      <w:r w:rsidRPr="007C0CC5">
        <w:rPr>
          <w:sz w:val="20"/>
          <w:szCs w:val="20"/>
        </w:rPr>
        <w:t xml:space="preserve"> úlohy. </w:t>
      </w:r>
      <w:r w:rsidRPr="007C0CC5">
        <w:rPr>
          <w:i/>
          <w:iCs/>
          <w:sz w:val="20"/>
          <w:szCs w:val="20"/>
        </w:rPr>
        <w:t>Hudební nástroje, 1978, r. 15, č. 1-5</w:t>
      </w:r>
    </w:p>
    <w:p w14:paraId="0C2EF476" w14:textId="77777777" w:rsidR="005570E6" w:rsidRPr="007C0CC5" w:rsidRDefault="005570E6" w:rsidP="007C0CC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7C0CC5">
        <w:rPr>
          <w:sz w:val="20"/>
          <w:szCs w:val="20"/>
        </w:rPr>
        <w:t xml:space="preserve">HORNBOSTEL, E. </w:t>
      </w:r>
      <w:proofErr w:type="gramStart"/>
      <w:r w:rsidRPr="007C0CC5">
        <w:rPr>
          <w:sz w:val="20"/>
          <w:szCs w:val="20"/>
        </w:rPr>
        <w:t>von</w:t>
      </w:r>
      <w:proofErr w:type="gramEnd"/>
      <w:r w:rsidRPr="007C0CC5">
        <w:rPr>
          <w:sz w:val="20"/>
          <w:szCs w:val="20"/>
        </w:rPr>
        <w:t xml:space="preserve">; SACHS, C. Systematik der </w:t>
      </w:r>
      <w:proofErr w:type="spellStart"/>
      <w:r w:rsidRPr="007C0CC5">
        <w:rPr>
          <w:sz w:val="20"/>
          <w:szCs w:val="20"/>
        </w:rPr>
        <w:t>Musikinstrumente</w:t>
      </w:r>
      <w:proofErr w:type="spellEnd"/>
      <w:r w:rsidRPr="007C0CC5">
        <w:rPr>
          <w:sz w:val="20"/>
          <w:szCs w:val="20"/>
        </w:rPr>
        <w:t xml:space="preserve"> : </w:t>
      </w:r>
      <w:proofErr w:type="spellStart"/>
      <w:r w:rsidRPr="007C0CC5">
        <w:rPr>
          <w:sz w:val="20"/>
          <w:szCs w:val="20"/>
        </w:rPr>
        <w:t>Ein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Versuch</w:t>
      </w:r>
      <w:proofErr w:type="spellEnd"/>
      <w:r w:rsidRPr="007C0CC5">
        <w:rPr>
          <w:sz w:val="20"/>
          <w:szCs w:val="20"/>
        </w:rPr>
        <w:t>. </w:t>
      </w:r>
      <w:proofErr w:type="spellStart"/>
      <w:r w:rsidRPr="007C0CC5">
        <w:rPr>
          <w:i/>
          <w:iCs/>
          <w:sz w:val="20"/>
          <w:szCs w:val="20"/>
        </w:rPr>
        <w:t>Zeitschrift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für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Ethnologie</w:t>
      </w:r>
      <w:proofErr w:type="spellEnd"/>
      <w:r w:rsidRPr="007C0CC5">
        <w:rPr>
          <w:sz w:val="20"/>
          <w:szCs w:val="20"/>
        </w:rPr>
        <w:t xml:space="preserve">, j. 1914, n. 46, </w:t>
      </w:r>
      <w:proofErr w:type="spellStart"/>
      <w:r w:rsidRPr="007C0CC5">
        <w:rPr>
          <w:sz w:val="20"/>
          <w:szCs w:val="20"/>
        </w:rPr>
        <w:t>stn</w:t>
      </w:r>
      <w:proofErr w:type="spellEnd"/>
      <w:r w:rsidRPr="007C0CC5">
        <w:rPr>
          <w:sz w:val="20"/>
          <w:szCs w:val="20"/>
        </w:rPr>
        <w:t>. 553-590</w:t>
      </w:r>
    </w:p>
    <w:p w14:paraId="0064F903" w14:textId="77777777" w:rsidR="005570E6" w:rsidRPr="007C0CC5" w:rsidRDefault="005570E6" w:rsidP="007C0CC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7C0CC5">
        <w:rPr>
          <w:sz w:val="20"/>
          <w:szCs w:val="20"/>
        </w:rPr>
        <w:t>KARTOMI, M.</w:t>
      </w:r>
      <w:r w:rsidRPr="007C0CC5">
        <w:rPr>
          <w:i/>
          <w:iCs/>
          <w:sz w:val="20"/>
          <w:szCs w:val="20"/>
        </w:rPr>
        <w:t xml:space="preserve"> On </w:t>
      </w:r>
      <w:proofErr w:type="spellStart"/>
      <w:r w:rsidRPr="007C0CC5">
        <w:rPr>
          <w:i/>
          <w:iCs/>
          <w:sz w:val="20"/>
          <w:szCs w:val="20"/>
        </w:rPr>
        <w:t>concepts</w:t>
      </w:r>
      <w:proofErr w:type="spellEnd"/>
      <w:r w:rsidRPr="007C0CC5">
        <w:rPr>
          <w:i/>
          <w:iCs/>
          <w:sz w:val="20"/>
          <w:szCs w:val="20"/>
        </w:rPr>
        <w:t xml:space="preserve"> and </w:t>
      </w:r>
      <w:proofErr w:type="spellStart"/>
      <w:r w:rsidRPr="007C0CC5">
        <w:rPr>
          <w:i/>
          <w:iCs/>
          <w:sz w:val="20"/>
          <w:szCs w:val="20"/>
        </w:rPr>
        <w:t>classifications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of</w:t>
      </w:r>
      <w:proofErr w:type="spellEnd"/>
      <w:r w:rsidRPr="007C0CC5">
        <w:rPr>
          <w:i/>
          <w:iCs/>
          <w:sz w:val="20"/>
          <w:szCs w:val="20"/>
        </w:rPr>
        <w:t xml:space="preserve"> musical </w:t>
      </w:r>
      <w:proofErr w:type="spellStart"/>
      <w:r w:rsidRPr="007C0CC5">
        <w:rPr>
          <w:i/>
          <w:iCs/>
          <w:sz w:val="20"/>
          <w:szCs w:val="20"/>
        </w:rPr>
        <w:t>instruments</w:t>
      </w:r>
      <w:proofErr w:type="spellEnd"/>
      <w:r w:rsidRPr="007C0CC5">
        <w:rPr>
          <w:i/>
          <w:iCs/>
          <w:sz w:val="20"/>
          <w:szCs w:val="20"/>
        </w:rPr>
        <w:t>. </w:t>
      </w:r>
      <w:r w:rsidRPr="007C0CC5">
        <w:rPr>
          <w:sz w:val="20"/>
          <w:szCs w:val="20"/>
        </w:rPr>
        <w:t xml:space="preserve">Chicago, London: </w:t>
      </w:r>
      <w:proofErr w:type="spellStart"/>
      <w:r w:rsidRPr="007C0CC5">
        <w:rPr>
          <w:sz w:val="20"/>
          <w:szCs w:val="20"/>
        </w:rPr>
        <w:t>The</w:t>
      </w:r>
      <w:proofErr w:type="spellEnd"/>
      <w:r w:rsidRPr="007C0CC5">
        <w:rPr>
          <w:sz w:val="20"/>
          <w:szCs w:val="20"/>
        </w:rPr>
        <w:t xml:space="preserve"> University </w:t>
      </w:r>
      <w:proofErr w:type="spellStart"/>
      <w:r w:rsidRPr="007C0CC5">
        <w:rPr>
          <w:sz w:val="20"/>
          <w:szCs w:val="20"/>
        </w:rPr>
        <w:t>of</w:t>
      </w:r>
      <w:proofErr w:type="spellEnd"/>
      <w:r w:rsidRPr="007C0CC5">
        <w:rPr>
          <w:sz w:val="20"/>
          <w:szCs w:val="20"/>
        </w:rPr>
        <w:t xml:space="preserve"> Chicago </w:t>
      </w:r>
      <w:proofErr w:type="spellStart"/>
      <w:r w:rsidRPr="007C0CC5">
        <w:rPr>
          <w:sz w:val="20"/>
          <w:szCs w:val="20"/>
        </w:rPr>
        <w:t>Press</w:t>
      </w:r>
      <w:proofErr w:type="spellEnd"/>
      <w:r w:rsidRPr="007C0CC5">
        <w:rPr>
          <w:sz w:val="20"/>
          <w:szCs w:val="20"/>
        </w:rPr>
        <w:t>, 1990</w:t>
      </w:r>
    </w:p>
    <w:p w14:paraId="3CB186A9" w14:textId="77777777" w:rsidR="005570E6" w:rsidRPr="007C0CC5" w:rsidRDefault="005570E6" w:rsidP="007C0CC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7C0CC5">
        <w:rPr>
          <w:sz w:val="20"/>
          <w:szCs w:val="20"/>
        </w:rPr>
        <w:t xml:space="preserve">KARTOMI, M. </w:t>
      </w:r>
      <w:proofErr w:type="spellStart"/>
      <w:r w:rsidRPr="007C0CC5">
        <w:rPr>
          <w:sz w:val="20"/>
          <w:szCs w:val="20"/>
        </w:rPr>
        <w:t>The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Classification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of</w:t>
      </w:r>
      <w:proofErr w:type="spellEnd"/>
      <w:r w:rsidRPr="007C0CC5">
        <w:rPr>
          <w:sz w:val="20"/>
          <w:szCs w:val="20"/>
        </w:rPr>
        <w:t xml:space="preserve"> Musical Instruments : </w:t>
      </w:r>
      <w:proofErr w:type="spellStart"/>
      <w:r w:rsidRPr="007C0CC5">
        <w:rPr>
          <w:sz w:val="20"/>
          <w:szCs w:val="20"/>
        </w:rPr>
        <w:t>Changing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trends</w:t>
      </w:r>
      <w:proofErr w:type="spellEnd"/>
      <w:r w:rsidRPr="007C0CC5">
        <w:rPr>
          <w:sz w:val="20"/>
          <w:szCs w:val="20"/>
        </w:rPr>
        <w:t xml:space="preserve"> in </w:t>
      </w:r>
      <w:proofErr w:type="spellStart"/>
      <w:r w:rsidRPr="007C0CC5">
        <w:rPr>
          <w:sz w:val="20"/>
          <w:szCs w:val="20"/>
        </w:rPr>
        <w:t>Research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from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the</w:t>
      </w:r>
      <w:proofErr w:type="spellEnd"/>
      <w:r w:rsidRPr="007C0CC5">
        <w:rPr>
          <w:sz w:val="20"/>
          <w:szCs w:val="20"/>
        </w:rPr>
        <w:t xml:space="preserve"> Late </w:t>
      </w:r>
      <w:proofErr w:type="spellStart"/>
      <w:r w:rsidRPr="007C0CC5">
        <w:rPr>
          <w:sz w:val="20"/>
          <w:szCs w:val="20"/>
        </w:rPr>
        <w:t>Nineteenth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Century</w:t>
      </w:r>
      <w:proofErr w:type="spellEnd"/>
      <w:r w:rsidRPr="007C0CC5">
        <w:rPr>
          <w:sz w:val="20"/>
          <w:szCs w:val="20"/>
        </w:rPr>
        <w:t xml:space="preserve">, </w:t>
      </w:r>
      <w:proofErr w:type="spellStart"/>
      <w:r w:rsidRPr="007C0CC5">
        <w:rPr>
          <w:sz w:val="20"/>
          <w:szCs w:val="20"/>
        </w:rPr>
        <w:t>with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special</w:t>
      </w:r>
      <w:proofErr w:type="spellEnd"/>
      <w:r w:rsidRPr="007C0CC5">
        <w:rPr>
          <w:sz w:val="20"/>
          <w:szCs w:val="20"/>
        </w:rPr>
        <w:t xml:space="preserve"> Reference to </w:t>
      </w:r>
      <w:proofErr w:type="spellStart"/>
      <w:r w:rsidRPr="007C0CC5">
        <w:rPr>
          <w:sz w:val="20"/>
          <w:szCs w:val="20"/>
        </w:rPr>
        <w:t>the</w:t>
      </w:r>
      <w:proofErr w:type="spellEnd"/>
      <w:r w:rsidRPr="007C0CC5">
        <w:rPr>
          <w:sz w:val="20"/>
          <w:szCs w:val="20"/>
        </w:rPr>
        <w:t xml:space="preserve"> 1990s.</w:t>
      </w:r>
      <w:r w:rsidRPr="007C0CC5">
        <w:rPr>
          <w:i/>
          <w:iCs/>
          <w:sz w:val="20"/>
          <w:szCs w:val="20"/>
        </w:rPr>
        <w:t>Ethnomusicology</w:t>
      </w:r>
      <w:r w:rsidRPr="007C0CC5">
        <w:rPr>
          <w:sz w:val="20"/>
          <w:szCs w:val="20"/>
        </w:rPr>
        <w:t xml:space="preserve">, 2001, Vol. 45, No. 2, </w:t>
      </w:r>
      <w:proofErr w:type="spellStart"/>
      <w:r w:rsidRPr="007C0CC5">
        <w:rPr>
          <w:sz w:val="20"/>
          <w:szCs w:val="20"/>
        </w:rPr>
        <w:t>pgs</w:t>
      </w:r>
      <w:proofErr w:type="spellEnd"/>
      <w:r w:rsidRPr="007C0CC5">
        <w:rPr>
          <w:sz w:val="20"/>
          <w:szCs w:val="20"/>
        </w:rPr>
        <w:t>. 283 - 314</w:t>
      </w:r>
    </w:p>
    <w:p w14:paraId="0187DF6F" w14:textId="77777777" w:rsidR="005570E6" w:rsidRPr="007C0CC5" w:rsidRDefault="005570E6" w:rsidP="007C0CC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7C0CC5">
        <w:rPr>
          <w:sz w:val="20"/>
          <w:szCs w:val="20"/>
        </w:rPr>
        <w:t>SADIE, S. (</w:t>
      </w:r>
      <w:proofErr w:type="spellStart"/>
      <w:r w:rsidRPr="007C0CC5">
        <w:rPr>
          <w:sz w:val="20"/>
          <w:szCs w:val="20"/>
        </w:rPr>
        <w:t>ed</w:t>
      </w:r>
      <w:proofErr w:type="spellEnd"/>
      <w:r w:rsidRPr="007C0CC5">
        <w:rPr>
          <w:sz w:val="20"/>
          <w:szCs w:val="20"/>
        </w:rPr>
        <w:t>.) </w:t>
      </w:r>
      <w:proofErr w:type="spellStart"/>
      <w:r w:rsidRPr="007C0CC5">
        <w:rPr>
          <w:i/>
          <w:iCs/>
          <w:sz w:val="20"/>
          <w:szCs w:val="20"/>
        </w:rPr>
        <w:t>The</w:t>
      </w:r>
      <w:proofErr w:type="spellEnd"/>
      <w:r w:rsidRPr="007C0CC5">
        <w:rPr>
          <w:i/>
          <w:iCs/>
          <w:sz w:val="20"/>
          <w:szCs w:val="20"/>
        </w:rPr>
        <w:t xml:space="preserve"> New </w:t>
      </w:r>
      <w:proofErr w:type="spellStart"/>
      <w:r w:rsidRPr="007C0CC5">
        <w:rPr>
          <w:i/>
          <w:iCs/>
          <w:sz w:val="20"/>
          <w:szCs w:val="20"/>
        </w:rPr>
        <w:t>Grove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Dictionary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of</w:t>
      </w:r>
      <w:proofErr w:type="spellEnd"/>
      <w:r w:rsidRPr="007C0CC5">
        <w:rPr>
          <w:i/>
          <w:iCs/>
          <w:sz w:val="20"/>
          <w:szCs w:val="20"/>
        </w:rPr>
        <w:t xml:space="preserve"> Musical Instruments.</w:t>
      </w:r>
      <w:r w:rsidRPr="007C0CC5">
        <w:rPr>
          <w:sz w:val="20"/>
          <w:szCs w:val="20"/>
        </w:rPr>
        <w:t xml:space="preserve"> London: </w:t>
      </w:r>
      <w:proofErr w:type="spellStart"/>
      <w:r w:rsidRPr="007C0CC5">
        <w:rPr>
          <w:sz w:val="20"/>
          <w:szCs w:val="20"/>
        </w:rPr>
        <w:t>Macmillan</w:t>
      </w:r>
      <w:proofErr w:type="spellEnd"/>
      <w:r w:rsidRPr="007C0CC5">
        <w:rPr>
          <w:sz w:val="20"/>
          <w:szCs w:val="20"/>
        </w:rPr>
        <w:t xml:space="preserve"> </w:t>
      </w:r>
      <w:proofErr w:type="spellStart"/>
      <w:r w:rsidRPr="007C0CC5">
        <w:rPr>
          <w:sz w:val="20"/>
          <w:szCs w:val="20"/>
        </w:rPr>
        <w:t>Press</w:t>
      </w:r>
      <w:proofErr w:type="spellEnd"/>
      <w:r w:rsidRPr="007C0CC5">
        <w:rPr>
          <w:sz w:val="20"/>
          <w:szCs w:val="20"/>
        </w:rPr>
        <w:t xml:space="preserve"> Limited, 1984</w:t>
      </w:r>
    </w:p>
    <w:p w14:paraId="5493659D" w14:textId="77777777" w:rsidR="005570E6" w:rsidRPr="007C0CC5" w:rsidRDefault="005570E6" w:rsidP="007C0CC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7C0CC5">
        <w:rPr>
          <w:sz w:val="20"/>
          <w:szCs w:val="20"/>
        </w:rPr>
        <w:t>MARCUSE, S. </w:t>
      </w:r>
      <w:r w:rsidRPr="007C0CC5">
        <w:rPr>
          <w:i/>
          <w:iCs/>
          <w:sz w:val="20"/>
          <w:szCs w:val="20"/>
        </w:rPr>
        <w:t xml:space="preserve">Musical Instruments : A </w:t>
      </w:r>
      <w:proofErr w:type="spellStart"/>
      <w:r w:rsidRPr="007C0CC5">
        <w:rPr>
          <w:i/>
          <w:iCs/>
          <w:sz w:val="20"/>
          <w:szCs w:val="20"/>
        </w:rPr>
        <w:t>Comprehensive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Dictionary</w:t>
      </w:r>
      <w:proofErr w:type="spellEnd"/>
      <w:r w:rsidRPr="007C0CC5">
        <w:rPr>
          <w:i/>
          <w:iCs/>
          <w:sz w:val="20"/>
          <w:szCs w:val="20"/>
        </w:rPr>
        <w:t>.</w:t>
      </w:r>
      <w:r w:rsidRPr="007C0CC5">
        <w:rPr>
          <w:sz w:val="20"/>
          <w:szCs w:val="20"/>
        </w:rPr>
        <w:t xml:space="preserve"> New York: </w:t>
      </w:r>
      <w:proofErr w:type="spellStart"/>
      <w:r w:rsidRPr="007C0CC5">
        <w:rPr>
          <w:sz w:val="20"/>
          <w:szCs w:val="20"/>
        </w:rPr>
        <w:t>Doubleday</w:t>
      </w:r>
      <w:proofErr w:type="spellEnd"/>
      <w:r w:rsidRPr="007C0CC5">
        <w:rPr>
          <w:sz w:val="20"/>
          <w:szCs w:val="20"/>
        </w:rPr>
        <w:t xml:space="preserve"> and </w:t>
      </w:r>
      <w:proofErr w:type="spellStart"/>
      <w:r w:rsidRPr="007C0CC5">
        <w:rPr>
          <w:sz w:val="20"/>
          <w:szCs w:val="20"/>
        </w:rPr>
        <w:t>Company</w:t>
      </w:r>
      <w:proofErr w:type="spellEnd"/>
      <w:r w:rsidRPr="007C0CC5">
        <w:rPr>
          <w:sz w:val="20"/>
          <w:szCs w:val="20"/>
        </w:rPr>
        <w:t>, Inc., 1964</w:t>
      </w:r>
    </w:p>
    <w:p w14:paraId="35AE0C08" w14:textId="77777777" w:rsidR="005570E6" w:rsidRPr="007C0CC5" w:rsidRDefault="005570E6" w:rsidP="007C0CC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7C0CC5">
        <w:rPr>
          <w:sz w:val="20"/>
          <w:szCs w:val="20"/>
        </w:rPr>
        <w:t>SACHS, C. </w:t>
      </w:r>
      <w:proofErr w:type="spellStart"/>
      <w:r w:rsidRPr="007C0CC5">
        <w:rPr>
          <w:i/>
          <w:iCs/>
          <w:sz w:val="20"/>
          <w:szCs w:val="20"/>
        </w:rPr>
        <w:t>The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History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of</w:t>
      </w:r>
      <w:proofErr w:type="spellEnd"/>
      <w:r w:rsidRPr="007C0CC5">
        <w:rPr>
          <w:i/>
          <w:iCs/>
          <w:sz w:val="20"/>
          <w:szCs w:val="20"/>
        </w:rPr>
        <w:t xml:space="preserve"> Musical Instruments</w:t>
      </w:r>
      <w:r w:rsidRPr="007C0CC5">
        <w:rPr>
          <w:sz w:val="20"/>
          <w:szCs w:val="20"/>
        </w:rPr>
        <w:t xml:space="preserve">. New York, </w:t>
      </w:r>
      <w:proofErr w:type="spellStart"/>
      <w:r w:rsidRPr="007C0CC5">
        <w:rPr>
          <w:sz w:val="20"/>
          <w:szCs w:val="20"/>
        </w:rPr>
        <w:t>Mineola</w:t>
      </w:r>
      <w:proofErr w:type="spellEnd"/>
      <w:r w:rsidRPr="007C0CC5">
        <w:rPr>
          <w:sz w:val="20"/>
          <w:szCs w:val="20"/>
        </w:rPr>
        <w:t xml:space="preserve">: Dover </w:t>
      </w:r>
      <w:proofErr w:type="spellStart"/>
      <w:r w:rsidRPr="007C0CC5">
        <w:rPr>
          <w:sz w:val="20"/>
          <w:szCs w:val="20"/>
        </w:rPr>
        <w:t>Publications</w:t>
      </w:r>
      <w:proofErr w:type="spellEnd"/>
      <w:r w:rsidRPr="007C0CC5">
        <w:rPr>
          <w:sz w:val="20"/>
          <w:szCs w:val="20"/>
        </w:rPr>
        <w:t>, Inc., 2006</w:t>
      </w:r>
    </w:p>
    <w:p w14:paraId="71106598" w14:textId="77777777" w:rsidR="005570E6" w:rsidRPr="007C0CC5" w:rsidRDefault="005570E6" w:rsidP="007C0CC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7C0CC5">
        <w:rPr>
          <w:sz w:val="20"/>
          <w:szCs w:val="20"/>
        </w:rPr>
        <w:t>SYROVÝ, V. </w:t>
      </w:r>
      <w:r w:rsidRPr="007C0CC5">
        <w:rPr>
          <w:i/>
          <w:iCs/>
          <w:sz w:val="20"/>
          <w:szCs w:val="20"/>
        </w:rPr>
        <w:t>Hudební akustika.</w:t>
      </w:r>
      <w:r w:rsidRPr="007C0CC5">
        <w:rPr>
          <w:sz w:val="20"/>
          <w:szCs w:val="20"/>
        </w:rPr>
        <w:t> Praha: Akademie múzických umění v Praze, 2003</w:t>
      </w:r>
    </w:p>
    <w:p w14:paraId="1D167E7E" w14:textId="150BF6DB" w:rsidR="005570E6" w:rsidRPr="007C0CC5" w:rsidRDefault="005570E6" w:rsidP="007C0CC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7C0CC5">
        <w:rPr>
          <w:sz w:val="20"/>
          <w:szCs w:val="20"/>
        </w:rPr>
        <w:t>WADE, B.</w:t>
      </w:r>
      <w:r w:rsidR="009F3214">
        <w:rPr>
          <w:sz w:val="20"/>
          <w:szCs w:val="20"/>
        </w:rPr>
        <w:t xml:space="preserve"> </w:t>
      </w:r>
      <w:r w:rsidRPr="007C0CC5">
        <w:rPr>
          <w:sz w:val="20"/>
          <w:szCs w:val="20"/>
        </w:rPr>
        <w:t>S. </w:t>
      </w:r>
      <w:proofErr w:type="spellStart"/>
      <w:r w:rsidRPr="007C0CC5">
        <w:rPr>
          <w:i/>
          <w:iCs/>
          <w:sz w:val="20"/>
          <w:szCs w:val="20"/>
        </w:rPr>
        <w:t>Thinking</w:t>
      </w:r>
      <w:proofErr w:type="spellEnd"/>
      <w:r w:rsidRPr="007C0CC5">
        <w:rPr>
          <w:i/>
          <w:iCs/>
          <w:sz w:val="20"/>
          <w:szCs w:val="20"/>
        </w:rPr>
        <w:t xml:space="preserve"> </w:t>
      </w:r>
      <w:proofErr w:type="spellStart"/>
      <w:r w:rsidRPr="007C0CC5">
        <w:rPr>
          <w:i/>
          <w:iCs/>
          <w:sz w:val="20"/>
          <w:szCs w:val="20"/>
        </w:rPr>
        <w:t>Musically</w:t>
      </w:r>
      <w:proofErr w:type="spellEnd"/>
      <w:r w:rsidRPr="007C0CC5">
        <w:rPr>
          <w:i/>
          <w:iCs/>
          <w:sz w:val="20"/>
          <w:szCs w:val="20"/>
        </w:rPr>
        <w:t>.</w:t>
      </w:r>
      <w:r w:rsidRPr="007C0CC5">
        <w:rPr>
          <w:sz w:val="20"/>
          <w:szCs w:val="20"/>
        </w:rPr>
        <w:t xml:space="preserve"> New York: Oxford University </w:t>
      </w:r>
      <w:proofErr w:type="spellStart"/>
      <w:r w:rsidRPr="007C0CC5">
        <w:rPr>
          <w:sz w:val="20"/>
          <w:szCs w:val="20"/>
        </w:rPr>
        <w:t>Press</w:t>
      </w:r>
      <w:proofErr w:type="spellEnd"/>
      <w:r w:rsidRPr="007C0CC5">
        <w:rPr>
          <w:sz w:val="20"/>
          <w:szCs w:val="20"/>
        </w:rPr>
        <w:t>, 2004</w:t>
      </w:r>
    </w:p>
    <w:p w14:paraId="02FF6E6F" w14:textId="77777777" w:rsidR="005570E6" w:rsidRPr="007C0CC5" w:rsidRDefault="005570E6" w:rsidP="007C0CC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7C0CC5">
        <w:rPr>
          <w:sz w:val="20"/>
          <w:szCs w:val="20"/>
        </w:rPr>
        <w:t>JORGENSEN, O. </w:t>
      </w:r>
      <w:proofErr w:type="spellStart"/>
      <w:r w:rsidRPr="007C0CC5">
        <w:rPr>
          <w:i/>
          <w:iCs/>
          <w:color w:val="000000"/>
          <w:sz w:val="20"/>
          <w:szCs w:val="20"/>
        </w:rPr>
        <w:t>Tuning</w:t>
      </w:r>
      <w:proofErr w:type="spellEnd"/>
      <w:r w:rsidRPr="007C0CC5">
        <w:rPr>
          <w:i/>
          <w:iCs/>
          <w:color w:val="000000"/>
          <w:sz w:val="20"/>
          <w:szCs w:val="20"/>
        </w:rPr>
        <w:t xml:space="preserve">: </w:t>
      </w:r>
      <w:proofErr w:type="spellStart"/>
      <w:r w:rsidRPr="007C0CC5">
        <w:rPr>
          <w:i/>
          <w:iCs/>
          <w:color w:val="000000"/>
          <w:sz w:val="20"/>
          <w:szCs w:val="20"/>
        </w:rPr>
        <w:t>Containing</w:t>
      </w:r>
      <w:proofErr w:type="spellEnd"/>
      <w:r w:rsidRPr="007C0CC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C0CC5">
        <w:rPr>
          <w:i/>
          <w:iCs/>
          <w:color w:val="000000"/>
          <w:sz w:val="20"/>
          <w:szCs w:val="20"/>
        </w:rPr>
        <w:t>the</w:t>
      </w:r>
      <w:proofErr w:type="spellEnd"/>
      <w:r w:rsidRPr="007C0CC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C0CC5">
        <w:rPr>
          <w:i/>
          <w:iCs/>
          <w:color w:val="000000"/>
          <w:sz w:val="20"/>
          <w:szCs w:val="20"/>
        </w:rPr>
        <w:t>Perfection</w:t>
      </w:r>
      <w:proofErr w:type="spellEnd"/>
      <w:r w:rsidRPr="007C0CC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C0CC5">
        <w:rPr>
          <w:i/>
          <w:iCs/>
          <w:color w:val="000000"/>
          <w:sz w:val="20"/>
          <w:szCs w:val="20"/>
        </w:rPr>
        <w:t>of</w:t>
      </w:r>
      <w:proofErr w:type="spellEnd"/>
      <w:r w:rsidRPr="007C0CC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C0CC5">
        <w:rPr>
          <w:i/>
          <w:iCs/>
          <w:color w:val="000000"/>
          <w:sz w:val="20"/>
          <w:szCs w:val="20"/>
        </w:rPr>
        <w:t>Eighteenth-Century</w:t>
      </w:r>
      <w:proofErr w:type="spellEnd"/>
      <w:r w:rsidRPr="007C0CC5">
        <w:rPr>
          <w:i/>
          <w:iCs/>
          <w:color w:val="000000"/>
          <w:sz w:val="20"/>
          <w:szCs w:val="20"/>
        </w:rPr>
        <w:t xml:space="preserve"> Temperament, </w:t>
      </w:r>
      <w:proofErr w:type="spellStart"/>
      <w:r w:rsidRPr="007C0CC5">
        <w:rPr>
          <w:i/>
          <w:iCs/>
          <w:color w:val="000000"/>
          <w:sz w:val="20"/>
          <w:szCs w:val="20"/>
        </w:rPr>
        <w:t>the</w:t>
      </w:r>
      <w:proofErr w:type="spellEnd"/>
      <w:r w:rsidRPr="007C0CC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C0CC5">
        <w:rPr>
          <w:i/>
          <w:iCs/>
          <w:color w:val="000000"/>
          <w:sz w:val="20"/>
          <w:szCs w:val="20"/>
        </w:rPr>
        <w:t>Lost</w:t>
      </w:r>
      <w:proofErr w:type="spellEnd"/>
      <w:r w:rsidRPr="007C0CC5">
        <w:rPr>
          <w:i/>
          <w:iCs/>
          <w:color w:val="000000"/>
          <w:sz w:val="20"/>
          <w:szCs w:val="20"/>
        </w:rPr>
        <w:t xml:space="preserve"> Art </w:t>
      </w:r>
      <w:proofErr w:type="spellStart"/>
      <w:r w:rsidRPr="007C0CC5">
        <w:rPr>
          <w:i/>
          <w:iCs/>
          <w:color w:val="000000"/>
          <w:sz w:val="20"/>
          <w:szCs w:val="20"/>
        </w:rPr>
        <w:t>of</w:t>
      </w:r>
      <w:proofErr w:type="spellEnd"/>
      <w:r w:rsidRPr="007C0CC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C0CC5">
        <w:rPr>
          <w:i/>
          <w:iCs/>
          <w:color w:val="000000"/>
          <w:sz w:val="20"/>
          <w:szCs w:val="20"/>
        </w:rPr>
        <w:t>Nineteenth-Century</w:t>
      </w:r>
      <w:proofErr w:type="spellEnd"/>
      <w:r w:rsidRPr="007C0CC5">
        <w:rPr>
          <w:i/>
          <w:iCs/>
          <w:color w:val="000000"/>
          <w:sz w:val="20"/>
          <w:szCs w:val="20"/>
        </w:rPr>
        <w:t xml:space="preserve"> Temperament, and </w:t>
      </w:r>
      <w:proofErr w:type="spellStart"/>
      <w:r w:rsidRPr="007C0CC5">
        <w:rPr>
          <w:i/>
          <w:iCs/>
          <w:color w:val="000000"/>
          <w:sz w:val="20"/>
          <w:szCs w:val="20"/>
        </w:rPr>
        <w:t>the</w:t>
      </w:r>
      <w:proofErr w:type="spellEnd"/>
      <w:r w:rsidRPr="007C0CC5">
        <w:rPr>
          <w:i/>
          <w:iCs/>
          <w:color w:val="000000"/>
          <w:sz w:val="20"/>
          <w:szCs w:val="20"/>
        </w:rPr>
        <w:t xml:space="preserve"> Science </w:t>
      </w:r>
      <w:proofErr w:type="spellStart"/>
      <w:r w:rsidRPr="007C0CC5">
        <w:rPr>
          <w:i/>
          <w:iCs/>
          <w:color w:val="000000"/>
          <w:sz w:val="20"/>
          <w:szCs w:val="20"/>
        </w:rPr>
        <w:t>of</w:t>
      </w:r>
      <w:proofErr w:type="spellEnd"/>
      <w:r w:rsidRPr="007C0CC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C0CC5">
        <w:rPr>
          <w:i/>
          <w:iCs/>
          <w:color w:val="000000"/>
          <w:sz w:val="20"/>
          <w:szCs w:val="20"/>
        </w:rPr>
        <w:t>Equal</w:t>
      </w:r>
      <w:proofErr w:type="spellEnd"/>
      <w:r w:rsidRPr="007C0CC5">
        <w:rPr>
          <w:i/>
          <w:iCs/>
          <w:color w:val="000000"/>
          <w:sz w:val="20"/>
          <w:szCs w:val="20"/>
        </w:rPr>
        <w:t xml:space="preserve"> Temperament.</w:t>
      </w:r>
      <w:r w:rsidRPr="007C0CC5">
        <w:rPr>
          <w:color w:val="000000"/>
          <w:sz w:val="20"/>
          <w:szCs w:val="20"/>
        </w:rPr>
        <w:t xml:space="preserve"> Michigan </w:t>
      </w:r>
      <w:proofErr w:type="spellStart"/>
      <w:r w:rsidRPr="007C0CC5">
        <w:rPr>
          <w:color w:val="000000"/>
          <w:sz w:val="20"/>
          <w:szCs w:val="20"/>
        </w:rPr>
        <w:t>State</w:t>
      </w:r>
      <w:proofErr w:type="spellEnd"/>
      <w:r w:rsidRPr="007C0CC5">
        <w:rPr>
          <w:color w:val="000000"/>
          <w:sz w:val="20"/>
          <w:szCs w:val="20"/>
        </w:rPr>
        <w:t xml:space="preserve"> University </w:t>
      </w:r>
      <w:proofErr w:type="spellStart"/>
      <w:r w:rsidRPr="007C0CC5">
        <w:rPr>
          <w:color w:val="000000"/>
          <w:sz w:val="20"/>
          <w:szCs w:val="20"/>
        </w:rPr>
        <w:t>Press</w:t>
      </w:r>
      <w:proofErr w:type="spellEnd"/>
      <w:r w:rsidRPr="007C0CC5">
        <w:rPr>
          <w:color w:val="000000"/>
          <w:sz w:val="20"/>
          <w:szCs w:val="20"/>
        </w:rPr>
        <w:t>, 1991</w:t>
      </w:r>
    </w:p>
    <w:p w14:paraId="4F0180F1" w14:textId="77777777" w:rsidR="00B73F61" w:rsidRPr="007C0CC5" w:rsidRDefault="00B73F61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</w:pPr>
    </w:p>
    <w:p w14:paraId="1A2921DD" w14:textId="7D3C9E16" w:rsidR="002224F8" w:rsidRPr="00FE1A37" w:rsidRDefault="002224F8" w:rsidP="00FE1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</w:pPr>
      <w:r w:rsidRPr="00FE1A3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 xml:space="preserve">Etnomuzikologie </w:t>
      </w:r>
    </w:p>
    <w:p w14:paraId="51952173" w14:textId="77777777" w:rsidR="00FE1A37" w:rsidRPr="00FE1A37" w:rsidRDefault="00FE1A37" w:rsidP="00FE1A3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989A6BC" w14:textId="043BAB57" w:rsidR="002224F8" w:rsidRPr="00FE1A37" w:rsidRDefault="002224F8" w:rsidP="00FE1A3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E1A37">
        <w:rPr>
          <w:rFonts w:ascii="Times New Roman" w:hAnsi="Times New Roman" w:cs="Times New Roman"/>
          <w:color w:val="000000"/>
          <w:sz w:val="20"/>
          <w:szCs w:val="20"/>
        </w:rPr>
        <w:t>Tematické okruhy:</w:t>
      </w:r>
    </w:p>
    <w:p w14:paraId="3704DDD3" w14:textId="59136CC7" w:rsidR="002224F8" w:rsidRPr="00FE1A37" w:rsidRDefault="00FE1A37" w:rsidP="00FE1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FE1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1. </w:t>
      </w:r>
      <w:r w:rsidR="002224F8" w:rsidRPr="00FE1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Studium hudby z etnomuzikologické perspektivy: co vše je hudba a jak ji zkoumat? (od </w:t>
      </w:r>
      <w:proofErr w:type="spellStart"/>
      <w:r w:rsidR="002224F8" w:rsidRPr="00FE1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vergleichende</w:t>
      </w:r>
      <w:proofErr w:type="spellEnd"/>
      <w:r w:rsidR="002224F8" w:rsidRPr="00FE1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="002224F8" w:rsidRPr="00FE1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Musikwissenschaft</w:t>
      </w:r>
      <w:proofErr w:type="spellEnd"/>
      <w:r w:rsidR="002224F8" w:rsidRPr="00FE1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k etnomuzikologii.)</w:t>
      </w:r>
    </w:p>
    <w:p w14:paraId="50BEA684" w14:textId="46CD6B9E" w:rsidR="002224F8" w:rsidRPr="00FE1A37" w:rsidRDefault="00FE1A37" w:rsidP="00FE1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2. </w:t>
      </w:r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Přenos hudby (aurální/orální/psaný přenos, fonograf, A. J. </w:t>
      </w:r>
      <w:proofErr w:type="spellStart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Ellis</w:t>
      </w:r>
      <w:proofErr w:type="spellEnd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, transkripce; </w:t>
      </w:r>
      <w:proofErr w:type="spellStart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enkulturace</w:t>
      </w:r>
      <w:proofErr w:type="spellEnd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/akulturace/</w:t>
      </w:r>
      <w:proofErr w:type="spellStart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transkulturace</w:t>
      </w:r>
      <w:proofErr w:type="spellEnd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/difuze; archivace, </w:t>
      </w:r>
      <w:proofErr w:type="spellStart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revival</w:t>
      </w:r>
      <w:proofErr w:type="spellEnd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aplikovaná etnomuzikologie)</w:t>
      </w:r>
    </w:p>
    <w:p w14:paraId="3D06FF01" w14:textId="6780B4A7" w:rsidR="002224F8" w:rsidRPr="00FE1A37" w:rsidRDefault="00FE1A37" w:rsidP="00FE1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3. </w:t>
      </w:r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Hudba jako organizovaný zvuk: tónová struktura a rytmus a čas v etnické hudbě (beat, pulz, </w:t>
      </w:r>
      <w:proofErr w:type="spellStart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kolotomie</w:t>
      </w:r>
      <w:proofErr w:type="spellEnd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, tál, </w:t>
      </w:r>
      <w:proofErr w:type="spellStart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pattern</w:t>
      </w:r>
      <w:proofErr w:type="spellEnd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, složené metrum ad.; pohled horizontální: stupnice, mody, ekvidistanční stupnice, pentatonika, rága, </w:t>
      </w:r>
      <w:proofErr w:type="spellStart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maqam</w:t>
      </w:r>
      <w:proofErr w:type="spellEnd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; pohled vertikální: intervaly, klastr, akordy, </w:t>
      </w:r>
      <w:proofErr w:type="spellStart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sóničnost</w:t>
      </w:r>
      <w:proofErr w:type="spellEnd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; pohled horizontálně-vertikální: textury; příklady k jednotlivým fenoménům)</w:t>
      </w:r>
    </w:p>
    <w:p w14:paraId="5071962A" w14:textId="399A9BEA" w:rsidR="002224F8" w:rsidRPr="00FE1A37" w:rsidRDefault="00FE1A37" w:rsidP="00FE1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4. </w:t>
      </w:r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Etnografie hudby (</w:t>
      </w:r>
      <w:proofErr w:type="spellStart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fieldwork</w:t>
      </w:r>
      <w:proofErr w:type="spellEnd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, zúčastněné pozorování, </w:t>
      </w:r>
      <w:proofErr w:type="spellStart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bimusicality</w:t>
      </w:r>
      <w:proofErr w:type="spellEnd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 </w:t>
      </w:r>
      <w:proofErr w:type="spellStart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emic</w:t>
      </w:r>
      <w:proofErr w:type="spellEnd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/</w:t>
      </w:r>
      <w:proofErr w:type="spellStart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etic</w:t>
      </w:r>
      <w:proofErr w:type="spellEnd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perspektiva, A. P. </w:t>
      </w:r>
      <w:proofErr w:type="spellStart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Merriam</w:t>
      </w:r>
      <w:proofErr w:type="spellEnd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a problematika homologií, </w:t>
      </w:r>
      <w:proofErr w:type="spellStart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subject-centered</w:t>
      </w:r>
      <w:proofErr w:type="spellEnd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ethnography</w:t>
      </w:r>
      <w:proofErr w:type="spellEnd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)</w:t>
      </w:r>
    </w:p>
    <w:p w14:paraId="309AAA11" w14:textId="101A0F8B" w:rsidR="002224F8" w:rsidRPr="00FE1A37" w:rsidRDefault="00FE1A37" w:rsidP="00FE1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5. </w:t>
      </w:r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Tradiční hudba Evropy a hudební kultury mimoevropských oblastí </w:t>
      </w:r>
      <w:r w:rsidR="002224F8" w:rsidRPr="00FE1A3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–</w:t>
      </w:r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popis vybraných fenoménů dle vlastního výběru</w:t>
      </w:r>
      <w:r w:rsidR="002224F8" w:rsidRPr="00FE1A3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 </w:t>
      </w:r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(charakteristické rysy, hudební nástroje a soubory, teoretické spisy, </w:t>
      </w:r>
      <w:proofErr w:type="spellStart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etm</w:t>
      </w:r>
      <w:proofErr w:type="spellEnd"/>
      <w:r w:rsidR="002224F8" w:rsidRPr="00FE1A37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 publikace atd.)</w:t>
      </w:r>
    </w:p>
    <w:p w14:paraId="6553DC74" w14:textId="77777777" w:rsidR="00B73F61" w:rsidRPr="00FE1A37" w:rsidRDefault="00B73F61" w:rsidP="00FE1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</w:pPr>
    </w:p>
    <w:p w14:paraId="65E38855" w14:textId="7494E7A0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Základní literatura:</w:t>
      </w:r>
    </w:p>
    <w:p w14:paraId="64F215F2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RICE, T. 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Ethnomusicology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– A Very 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Short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 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Introduction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.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 (Oxford University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Press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2013)</w:t>
      </w:r>
    </w:p>
    <w:p w14:paraId="3640C26D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JURKOVÁ, Z. </w:t>
      </w:r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(a kol.) Kapitoly z mimoevropské hudby. 2. vyd. 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(Univerzita Palackého v Olomouci – Filozofická fakulta, 2001)</w:t>
      </w:r>
    </w:p>
    <w:p w14:paraId="6D6F9D72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LING, J. </w:t>
      </w:r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A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History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of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European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Folk Music.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 (University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of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Rochester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Press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1997)</w:t>
      </w:r>
    </w:p>
    <w:p w14:paraId="6DF8140D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MATOUŠEK, V.</w:t>
      </w:r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 Rytmus a čas v etnické hudbě. 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(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Togga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2003)</w:t>
      </w:r>
    </w:p>
    <w:p w14:paraId="61261774" w14:textId="22ECEFB5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WADE, B.</w:t>
      </w:r>
      <w:r w:rsidR="009F32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S. 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Thinking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Musically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.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 (Oxford University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Press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2012)</w:t>
      </w:r>
    </w:p>
    <w:p w14:paraId="0D5EAA2A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</w:p>
    <w:p w14:paraId="03B2CBC1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Doporučená literatura:</w:t>
      </w:r>
    </w:p>
    <w:p w14:paraId="7D3F4AF4" w14:textId="1030DF5F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BARZ, T.; COOLEY, T.</w:t>
      </w:r>
      <w:r w:rsidR="009F32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J. (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eds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.) 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Shadows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In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The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Field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. 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(Oxford University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Press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2008)</w:t>
      </w:r>
    </w:p>
    <w:p w14:paraId="002B7A6A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BLACKING, J. 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How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Musical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Is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Man. 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(University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of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Washington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Press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1974)</w:t>
      </w:r>
    </w:p>
    <w:p w14:paraId="1F03ED15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BOHLMAN, P. 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The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Study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of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Folk Music In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The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Modern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World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. 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(Indiana University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Press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1988)</w:t>
      </w:r>
    </w:p>
    <w:p w14:paraId="74AAF76C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KOL. AUTORǕ 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The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Garland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Encyclopedia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of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World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Music 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(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Routledge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1997-2001)</w:t>
      </w:r>
    </w:p>
    <w:p w14:paraId="5DE2ECAF" w14:textId="76B4C685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McCOLLUM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J.; HEBERT, D.</w:t>
      </w:r>
      <w:r w:rsidR="009F32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J. 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Theory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and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Method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in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Historical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Ethnomusicology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. 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(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Lexington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Books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2014)</w:t>
      </w:r>
    </w:p>
    <w:p w14:paraId="659ED88D" w14:textId="0709ED9A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MERRIAM, A.</w:t>
      </w:r>
      <w:r w:rsidR="009F32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P. 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The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Anthropology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of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Music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 (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Northwestern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University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Press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1964)</w:t>
      </w:r>
    </w:p>
    <w:p w14:paraId="19E69768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MURPHY, R. F. </w:t>
      </w:r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Úvod do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kutlurní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a sociální antropologie.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(Slon, 2001)</w:t>
      </w:r>
    </w:p>
    <w:p w14:paraId="3E4B1FC3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MYERS, H. (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ed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.) 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Ethnomusicology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: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an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Introduction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.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(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The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Macmillan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Press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1992)</w:t>
      </w:r>
    </w:p>
    <w:p w14:paraId="630E5168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MYERS, H. (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ed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.) 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Ethnomusicology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: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an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Introduction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.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(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The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Macmillan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Press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1992)</w:t>
      </w:r>
    </w:p>
    <w:p w14:paraId="3755ED41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NETTL, B. (et. </w:t>
      </w:r>
      <w:proofErr w:type="gram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al</w:t>
      </w:r>
      <w:proofErr w:type="gram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.) 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Excursions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in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World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Music.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(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Prentice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Hall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2001)</w:t>
      </w:r>
    </w:p>
    <w:p w14:paraId="767BB4B8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NETTL, B. 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The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Study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of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Ethnomusicology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: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Thirty-Three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Discussions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 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(University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of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Illinois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Press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2015)</w:t>
      </w:r>
    </w:p>
    <w:p w14:paraId="02D0FC72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PLOCEK, J. </w:t>
      </w:r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Hudba středovýchodní Evropy.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(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Torst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2003)</w:t>
      </w:r>
    </w:p>
    <w:p w14:paraId="26714FCC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bookmarkStart w:id="1" w:name="m_2275401429376456075_docs-internal-guid"/>
      <w:bookmarkEnd w:id="1"/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POST C., J. 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Ethnomusicology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: A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Contemporary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Reader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 </w:t>
      </w: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</w:t>
      </w:r>
      <w:proofErr w:type="spellStart"/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Routledge</w:t>
      </w:r>
      <w:proofErr w:type="spellEnd"/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 2006)</w:t>
      </w:r>
    </w:p>
    <w:p w14:paraId="640F094B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lastRenderedPageBreak/>
        <w:t>RICE, T. (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ed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.) 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The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Garland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Encyclopedia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of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Wolrd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Music.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Volume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8: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Europe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.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(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The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Garland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Publishing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2000)</w:t>
      </w:r>
    </w:p>
    <w:p w14:paraId="2FE47E54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SEEGER, A. 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Why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Suyá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 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Sing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: A Musical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Anthropology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of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an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Amazonian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People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. 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(University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of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Illinois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Press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2004)</w:t>
      </w:r>
    </w:p>
    <w:p w14:paraId="6BCF2E8F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SLOBIN, M.</w:t>
      </w:r>
      <w:r w:rsidRPr="007C0C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 Musical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Subcultures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: 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Micromusics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of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7C0C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the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West</w:t>
      </w:r>
      <w:proofErr w:type="spellEnd"/>
      <w:proofErr w:type="gramEnd"/>
      <w:r w:rsidRPr="007C0C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. </w:t>
      </w:r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</w:t>
      </w:r>
      <w:proofErr w:type="spellStart"/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Wesleyan</w:t>
      </w:r>
      <w:proofErr w:type="spellEnd"/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University </w:t>
      </w:r>
      <w:proofErr w:type="spellStart"/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Press</w:t>
      </w:r>
      <w:proofErr w:type="spellEnd"/>
      <w:r w:rsidRPr="007C0CC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 2000)</w:t>
      </w:r>
    </w:p>
    <w:p w14:paraId="063A202F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THOMPSON FORD, W. </w:t>
      </w:r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Music in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the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Social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and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Behavioral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Sciences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 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(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Macquarie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University, 2014)</w:t>
      </w:r>
    </w:p>
    <w:p w14:paraId="7EF164D7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TURINO, T. </w:t>
      </w:r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Music as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Social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Life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: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the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politics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of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</w:t>
      </w:r>
      <w:proofErr w:type="spellStart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participation</w:t>
      </w:r>
      <w:proofErr w:type="spellEnd"/>
      <w:r w:rsidRPr="007C0C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.</w:t>
      </w: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(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The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Chicago University </w:t>
      </w:r>
      <w:proofErr w:type="spellStart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Press</w:t>
      </w:r>
      <w:proofErr w:type="spellEnd"/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</w:t>
      </w:r>
    </w:p>
    <w:p w14:paraId="0DB68E09" w14:textId="77777777" w:rsidR="002224F8" w:rsidRPr="007C0CC5" w:rsidRDefault="002224F8" w:rsidP="007C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7C0CC5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2008)</w:t>
      </w:r>
    </w:p>
    <w:p w14:paraId="51DB5623" w14:textId="77777777" w:rsidR="005570E6" w:rsidRPr="007C0CC5" w:rsidRDefault="005570E6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523B44" w14:textId="77777777" w:rsidR="006A69D1" w:rsidRDefault="006A69D1" w:rsidP="00FE66F8">
      <w:pPr>
        <w:tabs>
          <w:tab w:val="left" w:pos="8895"/>
        </w:tabs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9881B97" w14:textId="3BD0DA44" w:rsidR="00FE66F8" w:rsidRPr="00FE66F8" w:rsidRDefault="00FE66F8" w:rsidP="00FE66F8">
      <w:pPr>
        <w:tabs>
          <w:tab w:val="left" w:pos="8895"/>
        </w:tabs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E66F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Estetika a obecná teorie umění </w:t>
      </w:r>
    </w:p>
    <w:p w14:paraId="659746F5" w14:textId="77777777" w:rsidR="00FE66F8" w:rsidRPr="00FE66F8" w:rsidRDefault="00FE66F8" w:rsidP="00FE66F8">
      <w:pPr>
        <w:pStyle w:val="Vchoz"/>
        <w:tabs>
          <w:tab w:val="left" w:pos="36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FE66F8">
        <w:rPr>
          <w:rFonts w:ascii="Times New Roman" w:hAnsi="Times New Roman" w:cs="Times New Roman"/>
          <w:sz w:val="20"/>
          <w:szCs w:val="20"/>
        </w:rPr>
        <w:t>1. Estetika a teorie umění ve starověku</w:t>
      </w:r>
    </w:p>
    <w:p w14:paraId="778A180E" w14:textId="77777777" w:rsidR="00FE66F8" w:rsidRPr="00FE66F8" w:rsidRDefault="00FE66F8" w:rsidP="00FE66F8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r w:rsidRPr="00FE66F8">
        <w:rPr>
          <w:rFonts w:ascii="Times New Roman" w:hAnsi="Times New Roman" w:cs="Times New Roman"/>
          <w:sz w:val="20"/>
          <w:szCs w:val="20"/>
        </w:rPr>
        <w:t>2. Estetika a teorie umění ve středověku</w:t>
      </w:r>
    </w:p>
    <w:p w14:paraId="07C9BA97" w14:textId="77777777" w:rsidR="00FE66F8" w:rsidRPr="00FE66F8" w:rsidRDefault="00FE66F8" w:rsidP="00FE66F8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r w:rsidRPr="00FE66F8">
        <w:rPr>
          <w:rFonts w:ascii="Times New Roman" w:hAnsi="Times New Roman" w:cs="Times New Roman"/>
          <w:sz w:val="20"/>
          <w:szCs w:val="20"/>
        </w:rPr>
        <w:t>3. Teorie umění a krásy v renesanci</w:t>
      </w:r>
    </w:p>
    <w:p w14:paraId="6107DCBD" w14:textId="77777777" w:rsidR="00FE66F8" w:rsidRPr="00FE66F8" w:rsidRDefault="00FE66F8" w:rsidP="00FE66F8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r w:rsidRPr="00FE66F8">
        <w:rPr>
          <w:rFonts w:ascii="Times New Roman" w:hAnsi="Times New Roman" w:cs="Times New Roman"/>
          <w:sz w:val="20"/>
          <w:szCs w:val="20"/>
        </w:rPr>
        <w:t>4. Estetika a teorie umění v 17. a 18. století</w:t>
      </w:r>
    </w:p>
    <w:p w14:paraId="05AC2D1C" w14:textId="77777777" w:rsidR="00FE66F8" w:rsidRPr="00FE66F8" w:rsidRDefault="00FE66F8" w:rsidP="00FE66F8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r w:rsidRPr="00FE66F8">
        <w:rPr>
          <w:rFonts w:ascii="Times New Roman" w:hAnsi="Times New Roman" w:cs="Times New Roman"/>
          <w:sz w:val="20"/>
          <w:szCs w:val="20"/>
        </w:rPr>
        <w:t>5. Estetika 19. století</w:t>
      </w:r>
    </w:p>
    <w:p w14:paraId="394B349C" w14:textId="77777777" w:rsidR="00FE66F8" w:rsidRPr="00FE66F8" w:rsidRDefault="00FE66F8" w:rsidP="00FE66F8">
      <w:pPr>
        <w:pStyle w:val="Vchoz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E66F8">
        <w:rPr>
          <w:rFonts w:ascii="Times New Roman" w:hAnsi="Times New Roman" w:cs="Times New Roman"/>
          <w:color w:val="auto"/>
          <w:sz w:val="20"/>
          <w:szCs w:val="20"/>
        </w:rPr>
        <w:t>6. Estetika první poloviny 20. století</w:t>
      </w:r>
    </w:p>
    <w:p w14:paraId="152E094F" w14:textId="77777777" w:rsidR="00FE66F8" w:rsidRPr="00FE66F8" w:rsidRDefault="00FE66F8" w:rsidP="00FE66F8">
      <w:pPr>
        <w:pStyle w:val="Vchoz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E66F8">
        <w:rPr>
          <w:rFonts w:ascii="Times New Roman" w:hAnsi="Times New Roman" w:cs="Times New Roman"/>
          <w:color w:val="auto"/>
          <w:sz w:val="20"/>
          <w:szCs w:val="20"/>
        </w:rPr>
        <w:t>7. Postmoderní estetika a nové trendy oboru</w:t>
      </w:r>
    </w:p>
    <w:p w14:paraId="2227DDDD" w14:textId="77777777" w:rsidR="00FE66F8" w:rsidRPr="00FE66F8" w:rsidRDefault="00FE66F8" w:rsidP="00FE66F8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r w:rsidRPr="00FE66F8">
        <w:rPr>
          <w:rFonts w:ascii="Times New Roman" w:hAnsi="Times New Roman" w:cs="Times New Roman"/>
          <w:sz w:val="20"/>
          <w:szCs w:val="20"/>
        </w:rPr>
        <w:t>8. Estetika jako disciplína</w:t>
      </w:r>
    </w:p>
    <w:p w14:paraId="6E7729AB" w14:textId="77777777" w:rsidR="00FE66F8" w:rsidRPr="00FE66F8" w:rsidRDefault="00FE66F8" w:rsidP="00FE66F8">
      <w:pPr>
        <w:pStyle w:val="Zhlav"/>
        <w:tabs>
          <w:tab w:val="clear" w:pos="9072"/>
          <w:tab w:val="right" w:pos="9044"/>
          <w:tab w:val="left" w:pos="9132"/>
        </w:tabs>
      </w:pPr>
      <w:r w:rsidRPr="00FE66F8">
        <w:t>9. Umění v síti funkcí</w:t>
      </w:r>
    </w:p>
    <w:p w14:paraId="6C8682C6" w14:textId="77777777" w:rsidR="00FE66F8" w:rsidRPr="00FE66F8" w:rsidRDefault="00FE66F8" w:rsidP="00FE66F8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r w:rsidRPr="00FE66F8">
        <w:rPr>
          <w:rFonts w:ascii="Times New Roman" w:hAnsi="Times New Roman" w:cs="Times New Roman"/>
          <w:sz w:val="20"/>
          <w:szCs w:val="20"/>
        </w:rPr>
        <w:t>10. Sémiotika</w:t>
      </w:r>
    </w:p>
    <w:p w14:paraId="7F53D74B" w14:textId="77777777" w:rsidR="00FE66F8" w:rsidRPr="00FE66F8" w:rsidRDefault="00FE66F8" w:rsidP="00FE66F8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E7751B4" w14:textId="77777777" w:rsidR="00FE66F8" w:rsidRPr="00FE66F8" w:rsidRDefault="00FE66F8" w:rsidP="00FE6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E66F8">
        <w:rPr>
          <w:rFonts w:ascii="Times New Roman" w:hAnsi="Times New Roman" w:cs="Times New Roman"/>
          <w:b/>
          <w:color w:val="000000"/>
          <w:sz w:val="20"/>
          <w:szCs w:val="20"/>
        </w:rPr>
        <w:t>Základní literatura</w:t>
      </w:r>
    </w:p>
    <w:p w14:paraId="5286512A" w14:textId="77777777" w:rsidR="00FE66F8" w:rsidRPr="00FE66F8" w:rsidRDefault="00FE66F8" w:rsidP="00FE66F8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E66F8">
        <w:rPr>
          <w:rFonts w:ascii="Times New Roman" w:hAnsi="Times New Roman" w:cs="Times New Roman"/>
          <w:sz w:val="20"/>
          <w:szCs w:val="20"/>
        </w:rPr>
        <w:t xml:space="preserve">Gilbertová, 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Katharine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 E. H., Kuhn, Helmut. </w:t>
      </w:r>
      <w:r w:rsidRPr="00FE66F8">
        <w:rPr>
          <w:rFonts w:ascii="Times New Roman" w:hAnsi="Times New Roman" w:cs="Times New Roman"/>
          <w:i/>
          <w:sz w:val="20"/>
          <w:szCs w:val="20"/>
        </w:rPr>
        <w:t>Dějiny estetiky</w:t>
      </w:r>
      <w:r w:rsidRPr="00FE66F8">
        <w:rPr>
          <w:rFonts w:ascii="Times New Roman" w:hAnsi="Times New Roman" w:cs="Times New Roman"/>
          <w:sz w:val="20"/>
          <w:szCs w:val="20"/>
        </w:rPr>
        <w:t>. Praha: SNKLU, 1969.</w:t>
      </w:r>
    </w:p>
    <w:p w14:paraId="05E48BE2" w14:textId="77777777" w:rsidR="00FE66F8" w:rsidRPr="00FE66F8" w:rsidRDefault="00FE66F8" w:rsidP="00FE66F8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E66F8">
        <w:rPr>
          <w:rFonts w:ascii="Times New Roman" w:hAnsi="Times New Roman" w:cs="Times New Roman"/>
          <w:sz w:val="20"/>
          <w:szCs w:val="20"/>
        </w:rPr>
        <w:t xml:space="preserve">Ptáčková, Brigita - 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Stibral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, Karel. </w:t>
      </w:r>
      <w:r w:rsidRPr="00FE66F8">
        <w:rPr>
          <w:rFonts w:ascii="Times New Roman" w:hAnsi="Times New Roman" w:cs="Times New Roman"/>
          <w:i/>
          <w:sz w:val="20"/>
          <w:szCs w:val="20"/>
        </w:rPr>
        <w:t>Estetika na dlani</w:t>
      </w:r>
      <w:r w:rsidRPr="00FE66F8">
        <w:rPr>
          <w:rFonts w:ascii="Times New Roman" w:hAnsi="Times New Roman" w:cs="Times New Roman"/>
          <w:sz w:val="20"/>
          <w:szCs w:val="20"/>
        </w:rPr>
        <w:t xml:space="preserve">. Olomouc: 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Rubico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>, 2002.</w:t>
      </w:r>
    </w:p>
    <w:p w14:paraId="2BD7057D" w14:textId="77777777" w:rsidR="00FE66F8" w:rsidRPr="00FE66F8" w:rsidRDefault="00FE66F8" w:rsidP="00FE66F8">
      <w:pPr>
        <w:pStyle w:val="Bezmezer"/>
        <w:rPr>
          <w:rFonts w:ascii="Times New Roman" w:hAnsi="Times New Roman" w:cs="Times New Roman"/>
          <w:sz w:val="20"/>
          <w:szCs w:val="20"/>
        </w:rPr>
      </w:pPr>
      <w:proofErr w:type="spellStart"/>
      <w:r w:rsidRPr="00FE66F8">
        <w:rPr>
          <w:rFonts w:ascii="Times New Roman" w:eastAsia="Times New Roman" w:hAnsi="Times New Roman" w:cs="Times New Roman"/>
          <w:sz w:val="20"/>
          <w:szCs w:val="20"/>
          <w:lang w:eastAsia="cs-CZ"/>
        </w:rPr>
        <w:t>Stratilková</w:t>
      </w:r>
      <w:proofErr w:type="spellEnd"/>
      <w:r w:rsidRPr="00FE66F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Martina. </w:t>
      </w:r>
      <w:r w:rsidRPr="00FE66F8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Estetika a obecná teorie umění I: Teorie</w:t>
      </w:r>
      <w:r w:rsidRPr="00FE66F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Olomouc: VUP, 2013. </w:t>
      </w:r>
    </w:p>
    <w:p w14:paraId="0AA49D43" w14:textId="61632BAB" w:rsidR="00FE66F8" w:rsidRPr="00FE66F8" w:rsidRDefault="00FE66F8" w:rsidP="00FE6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E66F8">
        <w:rPr>
          <w:rFonts w:ascii="Times New Roman" w:hAnsi="Times New Roman" w:cs="Times New Roman"/>
          <w:sz w:val="20"/>
          <w:szCs w:val="20"/>
        </w:rPr>
        <w:t>Stratilková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, Martina. </w:t>
      </w:r>
      <w:r w:rsidRPr="00FE66F8">
        <w:rPr>
          <w:rFonts w:ascii="Times New Roman" w:hAnsi="Times New Roman" w:cs="Times New Roman"/>
          <w:i/>
          <w:iCs/>
          <w:sz w:val="20"/>
          <w:szCs w:val="20"/>
        </w:rPr>
        <w:t>Estetika a obecná teorie umění II: Dějiny</w:t>
      </w:r>
      <w:r w:rsidRPr="00FE66F8">
        <w:rPr>
          <w:rFonts w:ascii="Times New Roman" w:hAnsi="Times New Roman" w:cs="Times New Roman"/>
          <w:sz w:val="20"/>
          <w:szCs w:val="20"/>
        </w:rPr>
        <w:t xml:space="preserve">. Olomouc: VUP, 2013. </w:t>
      </w:r>
    </w:p>
    <w:p w14:paraId="73670829" w14:textId="77777777" w:rsidR="00FE66F8" w:rsidRPr="00FE66F8" w:rsidRDefault="00FE66F8" w:rsidP="00FE6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831D08E" w14:textId="396BB0B6" w:rsidR="00FE66F8" w:rsidRPr="00FE66F8" w:rsidRDefault="00FE66F8" w:rsidP="00FE6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E66F8">
        <w:rPr>
          <w:rFonts w:ascii="Times New Roman" w:hAnsi="Times New Roman" w:cs="Times New Roman"/>
          <w:b/>
          <w:color w:val="000000"/>
          <w:sz w:val="20"/>
          <w:szCs w:val="20"/>
        </w:rPr>
        <w:t>Doporučená literatura</w:t>
      </w:r>
    </w:p>
    <w:p w14:paraId="5A1AC0C9" w14:textId="77777777" w:rsidR="00FE66F8" w:rsidRPr="00FE66F8" w:rsidRDefault="00FE66F8" w:rsidP="00FE66F8">
      <w:pPr>
        <w:pStyle w:val="Bezmezer"/>
        <w:rPr>
          <w:rFonts w:ascii="Times New Roman" w:hAnsi="Times New Roman" w:cs="Times New Roman"/>
          <w:sz w:val="20"/>
          <w:szCs w:val="20"/>
        </w:rPr>
      </w:pPr>
      <w:proofErr w:type="spellStart"/>
      <w:r w:rsidRPr="00FE66F8">
        <w:rPr>
          <w:rFonts w:ascii="Times New Roman" w:hAnsi="Times New Roman" w:cs="Times New Roman"/>
          <w:sz w:val="20"/>
          <w:szCs w:val="20"/>
        </w:rPr>
        <w:t>Davies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Stephen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. et al. </w:t>
      </w:r>
      <w:r w:rsidRPr="00FE66F8">
        <w:rPr>
          <w:rFonts w:ascii="Times New Roman" w:hAnsi="Times New Roman" w:cs="Times New Roman"/>
          <w:i/>
          <w:sz w:val="20"/>
          <w:szCs w:val="20"/>
        </w:rPr>
        <w:t xml:space="preserve">A </w:t>
      </w:r>
      <w:proofErr w:type="spellStart"/>
      <w:r w:rsidRPr="00FE66F8">
        <w:rPr>
          <w:rFonts w:ascii="Times New Roman" w:hAnsi="Times New Roman" w:cs="Times New Roman"/>
          <w:i/>
          <w:sz w:val="20"/>
          <w:szCs w:val="20"/>
        </w:rPr>
        <w:t>companion</w:t>
      </w:r>
      <w:proofErr w:type="spellEnd"/>
      <w:r w:rsidRPr="00FE66F8">
        <w:rPr>
          <w:rFonts w:ascii="Times New Roman" w:hAnsi="Times New Roman" w:cs="Times New Roman"/>
          <w:i/>
          <w:sz w:val="20"/>
          <w:szCs w:val="20"/>
        </w:rPr>
        <w:t xml:space="preserve"> to </w:t>
      </w:r>
      <w:proofErr w:type="spellStart"/>
      <w:r w:rsidRPr="00FE66F8">
        <w:rPr>
          <w:rFonts w:ascii="Times New Roman" w:hAnsi="Times New Roman" w:cs="Times New Roman"/>
          <w:i/>
          <w:sz w:val="20"/>
          <w:szCs w:val="20"/>
        </w:rPr>
        <w:t>aesthetics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Chichester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Wiley-Blackwell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>, 2009</w:t>
      </w:r>
      <w:r w:rsidRPr="00FE66F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E66F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62B9C2" w14:textId="77777777" w:rsidR="00FE66F8" w:rsidRPr="00FE66F8" w:rsidRDefault="00FE66F8" w:rsidP="00FE66F8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E66F8">
        <w:rPr>
          <w:rFonts w:ascii="Times New Roman" w:hAnsi="Times New Roman" w:cs="Times New Roman"/>
          <w:sz w:val="20"/>
          <w:szCs w:val="20"/>
        </w:rPr>
        <w:t>Eco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, Umberto. </w:t>
      </w:r>
      <w:r w:rsidRPr="00FE66F8">
        <w:rPr>
          <w:rFonts w:ascii="Times New Roman" w:hAnsi="Times New Roman" w:cs="Times New Roman"/>
          <w:i/>
          <w:sz w:val="20"/>
          <w:szCs w:val="20"/>
        </w:rPr>
        <w:t>Skeptikové a těšitelé</w:t>
      </w:r>
      <w:r w:rsidRPr="00FE66F8">
        <w:rPr>
          <w:rFonts w:ascii="Times New Roman" w:hAnsi="Times New Roman" w:cs="Times New Roman"/>
          <w:sz w:val="20"/>
          <w:szCs w:val="20"/>
        </w:rPr>
        <w:t>. Praha: Argo, 2006.</w:t>
      </w:r>
    </w:p>
    <w:p w14:paraId="197D200B" w14:textId="77777777" w:rsidR="00FE66F8" w:rsidRPr="00FE66F8" w:rsidRDefault="00FE66F8" w:rsidP="00FE66F8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E66F8">
        <w:rPr>
          <w:rFonts w:ascii="Times New Roman" w:hAnsi="Times New Roman" w:cs="Times New Roman"/>
          <w:sz w:val="20"/>
          <w:szCs w:val="20"/>
        </w:rPr>
        <w:t>Eco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, Umberto. Autor a jeho interpreti. In: 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Eco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, U. </w:t>
      </w:r>
      <w:r w:rsidRPr="00FE66F8">
        <w:rPr>
          <w:rFonts w:ascii="Times New Roman" w:hAnsi="Times New Roman" w:cs="Times New Roman"/>
          <w:i/>
          <w:sz w:val="20"/>
          <w:szCs w:val="20"/>
        </w:rPr>
        <w:t>Mysl a smysl</w:t>
      </w:r>
      <w:r w:rsidRPr="00FE66F8">
        <w:rPr>
          <w:rFonts w:ascii="Times New Roman" w:hAnsi="Times New Roman" w:cs="Times New Roman"/>
          <w:sz w:val="20"/>
          <w:szCs w:val="20"/>
        </w:rPr>
        <w:t xml:space="preserve">. Břeclav: 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Moraviapress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>, 2000, s. 149-165.</w:t>
      </w:r>
    </w:p>
    <w:p w14:paraId="7043144B" w14:textId="77777777" w:rsidR="00FE66F8" w:rsidRPr="00FE66F8" w:rsidRDefault="00FE66F8" w:rsidP="00FE66F8">
      <w:pPr>
        <w:pStyle w:val="Vchoz"/>
        <w:rPr>
          <w:rFonts w:ascii="Times New Roman" w:hAnsi="Times New Roman" w:cs="Times New Roman"/>
          <w:sz w:val="20"/>
          <w:szCs w:val="20"/>
        </w:rPr>
      </w:pPr>
      <w:r w:rsidRPr="00FE66F8">
        <w:rPr>
          <w:rFonts w:ascii="Times New Roman" w:hAnsi="Times New Roman" w:cs="Times New Roman"/>
          <w:sz w:val="20"/>
          <w:szCs w:val="20"/>
        </w:rPr>
        <w:t xml:space="preserve">Fiske, John. </w:t>
      </w:r>
      <w:proofErr w:type="spellStart"/>
      <w:r w:rsidRPr="00FE66F8">
        <w:rPr>
          <w:rFonts w:ascii="Times New Roman" w:hAnsi="Times New Roman" w:cs="Times New Roman"/>
          <w:i/>
          <w:sz w:val="20"/>
          <w:szCs w:val="20"/>
        </w:rPr>
        <w:t>Reading</w:t>
      </w:r>
      <w:proofErr w:type="spellEnd"/>
      <w:r w:rsidRPr="00FE66F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66F8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FE66F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66F8">
        <w:rPr>
          <w:rFonts w:ascii="Times New Roman" w:hAnsi="Times New Roman" w:cs="Times New Roman"/>
          <w:i/>
          <w:sz w:val="20"/>
          <w:szCs w:val="20"/>
        </w:rPr>
        <w:t>Popular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>. London, 1997, s. 2-12.</w:t>
      </w:r>
    </w:p>
    <w:p w14:paraId="586E7A54" w14:textId="77777777" w:rsidR="00FE66F8" w:rsidRPr="00FE66F8" w:rsidRDefault="00FE66F8" w:rsidP="00FE66F8">
      <w:pPr>
        <w:pStyle w:val="Bezmezer"/>
        <w:rPr>
          <w:rFonts w:ascii="Times New Roman" w:hAnsi="Times New Roman" w:cs="Times New Roman"/>
          <w:sz w:val="20"/>
          <w:szCs w:val="20"/>
        </w:rPr>
      </w:pPr>
      <w:proofErr w:type="spellStart"/>
      <w:r w:rsidRPr="00FE66F8">
        <w:rPr>
          <w:rFonts w:ascii="Times New Roman" w:hAnsi="Times New Roman" w:cs="Times New Roman"/>
          <w:sz w:val="20"/>
          <w:szCs w:val="20"/>
        </w:rPr>
        <w:t>Henckmann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Wolfhart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Lotter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, Konrad (1995). </w:t>
      </w:r>
      <w:r w:rsidRPr="00FE66F8">
        <w:rPr>
          <w:rFonts w:ascii="Times New Roman" w:hAnsi="Times New Roman" w:cs="Times New Roman"/>
          <w:i/>
          <w:iCs/>
          <w:sz w:val="20"/>
          <w:szCs w:val="20"/>
        </w:rPr>
        <w:t>Estetický slovník</w:t>
      </w:r>
      <w:r w:rsidRPr="00FE66F8">
        <w:rPr>
          <w:rFonts w:ascii="Times New Roman" w:hAnsi="Times New Roman" w:cs="Times New Roman"/>
          <w:sz w:val="20"/>
          <w:szCs w:val="20"/>
        </w:rPr>
        <w:t>. Praha: Svoboda.</w:t>
      </w:r>
    </w:p>
    <w:p w14:paraId="2157D6BD" w14:textId="77777777" w:rsidR="00FE66F8" w:rsidRPr="00FE66F8" w:rsidRDefault="00FE66F8" w:rsidP="00FE66F8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E66F8">
        <w:rPr>
          <w:rFonts w:ascii="Times New Roman" w:hAnsi="Times New Roman" w:cs="Times New Roman"/>
          <w:sz w:val="20"/>
          <w:szCs w:val="20"/>
        </w:rPr>
        <w:t>Kivy, Peter (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FE66F8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FE66F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66F8">
        <w:rPr>
          <w:rFonts w:ascii="Times New Roman" w:hAnsi="Times New Roman" w:cs="Times New Roman"/>
          <w:i/>
          <w:sz w:val="20"/>
          <w:szCs w:val="20"/>
        </w:rPr>
        <w:t>Blackwell</w:t>
      </w:r>
      <w:proofErr w:type="spellEnd"/>
      <w:r w:rsidRPr="00FE66F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66F8">
        <w:rPr>
          <w:rFonts w:ascii="Times New Roman" w:hAnsi="Times New Roman" w:cs="Times New Roman"/>
          <w:i/>
          <w:sz w:val="20"/>
          <w:szCs w:val="20"/>
        </w:rPr>
        <w:t>guide</w:t>
      </w:r>
      <w:proofErr w:type="spellEnd"/>
      <w:r w:rsidRPr="00FE66F8">
        <w:rPr>
          <w:rFonts w:ascii="Times New Roman" w:hAnsi="Times New Roman" w:cs="Times New Roman"/>
          <w:i/>
          <w:sz w:val="20"/>
          <w:szCs w:val="20"/>
        </w:rPr>
        <w:t xml:space="preserve"> to </w:t>
      </w:r>
      <w:proofErr w:type="spellStart"/>
      <w:r w:rsidRPr="00FE66F8">
        <w:rPr>
          <w:rFonts w:ascii="Times New Roman" w:hAnsi="Times New Roman" w:cs="Times New Roman"/>
          <w:i/>
          <w:sz w:val="20"/>
          <w:szCs w:val="20"/>
        </w:rPr>
        <w:t>aesthetics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Malden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, MA: 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Blackwell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Pub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>., 2004.</w:t>
      </w:r>
    </w:p>
    <w:p w14:paraId="41D5CB8E" w14:textId="77777777" w:rsidR="00FE66F8" w:rsidRPr="00FE66F8" w:rsidRDefault="00FE66F8" w:rsidP="00FE66F8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E66F8">
        <w:rPr>
          <w:rFonts w:ascii="Times New Roman" w:hAnsi="Times New Roman" w:cs="Times New Roman"/>
          <w:sz w:val="20"/>
          <w:szCs w:val="20"/>
        </w:rPr>
        <w:t xml:space="preserve">Murphy, Robert F. </w:t>
      </w:r>
      <w:r w:rsidRPr="00FE66F8">
        <w:rPr>
          <w:rFonts w:ascii="Times New Roman" w:hAnsi="Times New Roman" w:cs="Times New Roman"/>
          <w:i/>
          <w:sz w:val="20"/>
          <w:szCs w:val="20"/>
        </w:rPr>
        <w:t>Úvod do kulturní a sociální antropologie</w:t>
      </w:r>
      <w:r w:rsidRPr="00FE66F8">
        <w:rPr>
          <w:rFonts w:ascii="Times New Roman" w:hAnsi="Times New Roman" w:cs="Times New Roman"/>
          <w:sz w:val="20"/>
          <w:szCs w:val="20"/>
        </w:rPr>
        <w:t>. Praha: SLON, 2004.</w:t>
      </w:r>
    </w:p>
    <w:p w14:paraId="41EED795" w14:textId="77777777" w:rsidR="00FE66F8" w:rsidRPr="00FE66F8" w:rsidRDefault="00FE66F8" w:rsidP="00FE66F8">
      <w:pPr>
        <w:pStyle w:val="Bezmezer"/>
        <w:rPr>
          <w:rFonts w:ascii="Times New Roman" w:eastAsia="Times New Roman" w:hAnsi="Times New Roman" w:cs="Times New Roman"/>
          <w:sz w:val="20"/>
          <w:szCs w:val="20"/>
        </w:rPr>
      </w:pPr>
      <w:r w:rsidRPr="00FE66F8">
        <w:rPr>
          <w:rFonts w:ascii="Times New Roman" w:hAnsi="Times New Roman" w:cs="Times New Roman"/>
          <w:sz w:val="20"/>
          <w:szCs w:val="20"/>
        </w:rPr>
        <w:t xml:space="preserve">Prokop, Dušan a Jůzl, Miloš. </w:t>
      </w:r>
      <w:r w:rsidRPr="00FE66F8">
        <w:rPr>
          <w:rFonts w:ascii="Times New Roman" w:hAnsi="Times New Roman" w:cs="Times New Roman"/>
          <w:i/>
          <w:sz w:val="20"/>
          <w:szCs w:val="20"/>
        </w:rPr>
        <w:t>Úvod do estetiky</w:t>
      </w:r>
      <w:r w:rsidRPr="00FE66F8">
        <w:rPr>
          <w:rFonts w:ascii="Times New Roman" w:hAnsi="Times New Roman" w:cs="Times New Roman"/>
          <w:sz w:val="20"/>
          <w:szCs w:val="20"/>
        </w:rPr>
        <w:t>. Praha: Panorama, 1989.</w:t>
      </w:r>
    </w:p>
    <w:p w14:paraId="02D15689" w14:textId="77777777" w:rsidR="00FE66F8" w:rsidRPr="00FE66F8" w:rsidRDefault="00FE66F8" w:rsidP="00FE66F8">
      <w:pPr>
        <w:pStyle w:val="Bezmezer"/>
        <w:rPr>
          <w:rFonts w:ascii="Times New Roman" w:eastAsia="Times New Roman" w:hAnsi="Times New Roman" w:cs="Times New Roman"/>
          <w:sz w:val="20"/>
          <w:szCs w:val="20"/>
        </w:rPr>
      </w:pPr>
      <w:r w:rsidRPr="00FE66F8">
        <w:rPr>
          <w:rFonts w:ascii="Times New Roman" w:hAnsi="Times New Roman" w:cs="Times New Roman"/>
          <w:sz w:val="20"/>
          <w:szCs w:val="20"/>
        </w:rPr>
        <w:t xml:space="preserve">Schönberg, Arnold. </w:t>
      </w:r>
      <w:r w:rsidRPr="00FE66F8">
        <w:rPr>
          <w:rFonts w:ascii="Times New Roman" w:hAnsi="Times New Roman" w:cs="Times New Roman"/>
          <w:i/>
          <w:sz w:val="20"/>
          <w:szCs w:val="20"/>
        </w:rPr>
        <w:t>Styl a idea</w:t>
      </w:r>
      <w:r w:rsidRPr="00FE66F8">
        <w:rPr>
          <w:rFonts w:ascii="Times New Roman" w:hAnsi="Times New Roman" w:cs="Times New Roman"/>
          <w:sz w:val="20"/>
          <w:szCs w:val="20"/>
        </w:rPr>
        <w:t xml:space="preserve">. Praha: 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Arbor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 Vitae, 2004.</w:t>
      </w:r>
    </w:p>
    <w:p w14:paraId="33F16C5C" w14:textId="77777777" w:rsidR="00FE66F8" w:rsidRPr="00FE66F8" w:rsidRDefault="00FE66F8" w:rsidP="00FE66F8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r w:rsidRPr="00FE66F8">
        <w:rPr>
          <w:rFonts w:ascii="Times New Roman" w:hAnsi="Times New Roman" w:cs="Times New Roman"/>
          <w:sz w:val="20"/>
          <w:szCs w:val="20"/>
        </w:rPr>
        <w:t xml:space="preserve">Soukup, Václav. </w:t>
      </w:r>
      <w:r w:rsidRPr="00FE66F8">
        <w:rPr>
          <w:rFonts w:ascii="Times New Roman" w:hAnsi="Times New Roman" w:cs="Times New Roman"/>
          <w:i/>
          <w:sz w:val="20"/>
          <w:szCs w:val="20"/>
        </w:rPr>
        <w:t>Přehled antropologických teorií kultury</w:t>
      </w:r>
      <w:r w:rsidRPr="00FE66F8">
        <w:rPr>
          <w:rFonts w:ascii="Times New Roman" w:hAnsi="Times New Roman" w:cs="Times New Roman"/>
          <w:sz w:val="20"/>
          <w:szCs w:val="20"/>
        </w:rPr>
        <w:t>. Praha: Portál, 2000.</w:t>
      </w:r>
    </w:p>
    <w:p w14:paraId="4FD6CDCE" w14:textId="77777777" w:rsidR="00FE66F8" w:rsidRPr="00FE66F8" w:rsidRDefault="00FE66F8" w:rsidP="00FE66F8">
      <w:pPr>
        <w:pStyle w:val="Vchoz"/>
        <w:rPr>
          <w:rFonts w:ascii="Times New Roman" w:hAnsi="Times New Roman" w:cs="Times New Roman"/>
          <w:sz w:val="20"/>
          <w:szCs w:val="20"/>
        </w:rPr>
      </w:pPr>
      <w:proofErr w:type="spellStart"/>
      <w:r w:rsidRPr="00FE66F8">
        <w:rPr>
          <w:rFonts w:ascii="Times New Roman" w:hAnsi="Times New Roman" w:cs="Times New Roman"/>
          <w:sz w:val="20"/>
          <w:szCs w:val="20"/>
        </w:rPr>
        <w:t>Souriau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Étienne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. </w:t>
      </w:r>
      <w:r w:rsidRPr="00FE66F8">
        <w:rPr>
          <w:rFonts w:ascii="Times New Roman" w:hAnsi="Times New Roman" w:cs="Times New Roman"/>
          <w:i/>
          <w:sz w:val="20"/>
          <w:szCs w:val="20"/>
        </w:rPr>
        <w:t>Encyklopedie estetiky</w:t>
      </w:r>
      <w:r w:rsidRPr="00FE66F8">
        <w:rPr>
          <w:rFonts w:ascii="Times New Roman" w:hAnsi="Times New Roman" w:cs="Times New Roman"/>
          <w:sz w:val="20"/>
          <w:szCs w:val="20"/>
        </w:rPr>
        <w:t xml:space="preserve">. Praha: Victoria 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Publishing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>, 1994.</w:t>
      </w:r>
    </w:p>
    <w:p w14:paraId="7EA23425" w14:textId="77777777" w:rsidR="00FE66F8" w:rsidRPr="00FE66F8" w:rsidRDefault="00FE66F8" w:rsidP="00FE66F8">
      <w:pPr>
        <w:pStyle w:val="Bezmez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E66F8">
        <w:rPr>
          <w:rFonts w:ascii="Times New Roman" w:hAnsi="Times New Roman" w:cs="Times New Roman"/>
          <w:sz w:val="20"/>
          <w:szCs w:val="20"/>
        </w:rPr>
        <w:t>Tatarkiewicz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 xml:space="preserve">, Wladyslaw. </w:t>
      </w:r>
      <w:proofErr w:type="spellStart"/>
      <w:r w:rsidRPr="00FE66F8">
        <w:rPr>
          <w:rFonts w:ascii="Times New Roman" w:hAnsi="Times New Roman" w:cs="Times New Roman"/>
          <w:i/>
          <w:sz w:val="20"/>
          <w:szCs w:val="20"/>
        </w:rPr>
        <w:t>Dejiny</w:t>
      </w:r>
      <w:proofErr w:type="spellEnd"/>
      <w:r w:rsidRPr="00FE66F8">
        <w:rPr>
          <w:rFonts w:ascii="Times New Roman" w:hAnsi="Times New Roman" w:cs="Times New Roman"/>
          <w:i/>
          <w:sz w:val="20"/>
          <w:szCs w:val="20"/>
        </w:rPr>
        <w:t xml:space="preserve"> estetiky I, II, III</w:t>
      </w:r>
      <w:r w:rsidRPr="00FE66F8">
        <w:rPr>
          <w:rFonts w:ascii="Times New Roman" w:hAnsi="Times New Roman" w:cs="Times New Roman"/>
          <w:sz w:val="20"/>
          <w:szCs w:val="20"/>
        </w:rPr>
        <w:t xml:space="preserve">. Bratislava: 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Tatran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>, 1985-1991.</w:t>
      </w:r>
    </w:p>
    <w:p w14:paraId="2FB76741" w14:textId="77777777" w:rsidR="00FE66F8" w:rsidRPr="00FE66F8" w:rsidRDefault="00FE66F8" w:rsidP="00FE66F8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E66F8">
        <w:rPr>
          <w:rFonts w:ascii="Times New Roman" w:hAnsi="Times New Roman" w:cs="Times New Roman"/>
          <w:sz w:val="20"/>
          <w:szCs w:val="20"/>
        </w:rPr>
        <w:t xml:space="preserve">Volek, Jaroslav. </w:t>
      </w:r>
      <w:r w:rsidRPr="00FE66F8">
        <w:rPr>
          <w:rFonts w:ascii="Times New Roman" w:hAnsi="Times New Roman" w:cs="Times New Roman"/>
          <w:i/>
          <w:sz w:val="20"/>
          <w:szCs w:val="20"/>
        </w:rPr>
        <w:t>Základy obecné teorie umění</w:t>
      </w:r>
      <w:r w:rsidRPr="00FE66F8">
        <w:rPr>
          <w:rFonts w:ascii="Times New Roman" w:hAnsi="Times New Roman" w:cs="Times New Roman"/>
          <w:sz w:val="20"/>
          <w:szCs w:val="20"/>
        </w:rPr>
        <w:t>. Praha: SPN, 1968.</w:t>
      </w:r>
    </w:p>
    <w:p w14:paraId="2A00ED2D" w14:textId="77777777" w:rsidR="00FE66F8" w:rsidRPr="00FE66F8" w:rsidRDefault="00FE66F8" w:rsidP="00FE66F8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r w:rsidRPr="00FE66F8">
        <w:rPr>
          <w:rFonts w:ascii="Times New Roman" w:hAnsi="Times New Roman" w:cs="Times New Roman"/>
          <w:sz w:val="20"/>
          <w:szCs w:val="20"/>
        </w:rPr>
        <w:t xml:space="preserve">Volek, Jaroslav. </w:t>
      </w:r>
      <w:r w:rsidRPr="00FE66F8">
        <w:rPr>
          <w:rFonts w:ascii="Times New Roman" w:hAnsi="Times New Roman" w:cs="Times New Roman"/>
          <w:i/>
          <w:sz w:val="20"/>
          <w:szCs w:val="20"/>
        </w:rPr>
        <w:t>Kapitoly z dějin estetiky</w:t>
      </w:r>
      <w:r w:rsidRPr="00FE66F8">
        <w:rPr>
          <w:rFonts w:ascii="Times New Roman" w:hAnsi="Times New Roman" w:cs="Times New Roman"/>
          <w:sz w:val="20"/>
          <w:szCs w:val="20"/>
        </w:rPr>
        <w:t xml:space="preserve">. Praha: </w:t>
      </w:r>
      <w:proofErr w:type="spellStart"/>
      <w:r w:rsidRPr="00FE66F8">
        <w:rPr>
          <w:rFonts w:ascii="Times New Roman" w:hAnsi="Times New Roman" w:cs="Times New Roman"/>
          <w:sz w:val="20"/>
          <w:szCs w:val="20"/>
        </w:rPr>
        <w:t>Panton</w:t>
      </w:r>
      <w:proofErr w:type="spellEnd"/>
      <w:r w:rsidRPr="00FE66F8">
        <w:rPr>
          <w:rFonts w:ascii="Times New Roman" w:hAnsi="Times New Roman" w:cs="Times New Roman"/>
          <w:sz w:val="20"/>
          <w:szCs w:val="20"/>
        </w:rPr>
        <w:t>, 1969.</w:t>
      </w:r>
    </w:p>
    <w:p w14:paraId="0097928C" w14:textId="77777777" w:rsidR="00FE66F8" w:rsidRPr="00FE66F8" w:rsidRDefault="00FE66F8" w:rsidP="00FE66F8">
      <w:pPr>
        <w:pStyle w:val="Vchoz"/>
        <w:rPr>
          <w:rFonts w:ascii="Times New Roman" w:hAnsi="Times New Roman" w:cs="Times New Roman"/>
          <w:sz w:val="20"/>
          <w:szCs w:val="20"/>
        </w:rPr>
      </w:pPr>
      <w:r w:rsidRPr="00FE66F8">
        <w:rPr>
          <w:rFonts w:ascii="Times New Roman" w:hAnsi="Times New Roman" w:cs="Times New Roman"/>
          <w:sz w:val="20"/>
          <w:szCs w:val="20"/>
        </w:rPr>
        <w:t xml:space="preserve">Zuska, Vlastimil. </w:t>
      </w:r>
      <w:r w:rsidRPr="00FE66F8">
        <w:rPr>
          <w:rFonts w:ascii="Times New Roman" w:hAnsi="Times New Roman" w:cs="Times New Roman"/>
          <w:i/>
          <w:sz w:val="20"/>
          <w:szCs w:val="20"/>
        </w:rPr>
        <w:t>Estetika.</w:t>
      </w:r>
      <w:r w:rsidRPr="00FE66F8">
        <w:rPr>
          <w:rFonts w:ascii="Times New Roman" w:hAnsi="Times New Roman" w:cs="Times New Roman"/>
          <w:sz w:val="20"/>
          <w:szCs w:val="20"/>
        </w:rPr>
        <w:t xml:space="preserve"> </w:t>
      </w:r>
      <w:r w:rsidRPr="00FE66F8">
        <w:rPr>
          <w:rFonts w:ascii="Times New Roman" w:hAnsi="Times New Roman" w:cs="Times New Roman"/>
          <w:i/>
          <w:sz w:val="20"/>
          <w:szCs w:val="20"/>
        </w:rPr>
        <w:t>Úvod do současnosti tradiční disciplíny</w:t>
      </w:r>
      <w:r w:rsidRPr="00FE66F8">
        <w:rPr>
          <w:rFonts w:ascii="Times New Roman" w:hAnsi="Times New Roman" w:cs="Times New Roman"/>
          <w:sz w:val="20"/>
          <w:szCs w:val="20"/>
        </w:rPr>
        <w:t>. Praha: Triton, 2001.</w:t>
      </w:r>
    </w:p>
    <w:p w14:paraId="51DDA501" w14:textId="77777777" w:rsidR="00FE66F8" w:rsidRPr="00FE66F8" w:rsidRDefault="00FE66F8" w:rsidP="00FE66F8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</w:p>
    <w:p w14:paraId="3F0FEE48" w14:textId="77777777" w:rsidR="00FE66F8" w:rsidRPr="00FE66F8" w:rsidRDefault="00FE66F8" w:rsidP="00FE66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35FD2E" w14:textId="2BB8945E" w:rsidR="00FE66F8" w:rsidRDefault="00FE66F8" w:rsidP="00FE66F8"/>
    <w:p w14:paraId="2B3EA2FB" w14:textId="77777777" w:rsidR="00FE66F8" w:rsidRDefault="00FE66F8" w:rsidP="00FE66F8">
      <w:pPr>
        <w:pStyle w:val="Zkladntext"/>
        <w:rPr>
          <w:bCs w:val="0"/>
          <w:i/>
          <w:sz w:val="20"/>
          <w:szCs w:val="20"/>
        </w:rPr>
      </w:pPr>
      <w:r>
        <w:rPr>
          <w:bCs w:val="0"/>
          <w:sz w:val="20"/>
          <w:szCs w:val="20"/>
        </w:rPr>
        <w:t>Požadavky vstupují v platnost v únoru 2017</w:t>
      </w:r>
    </w:p>
    <w:p w14:paraId="1CFF45C9" w14:textId="7794AEDD" w:rsidR="00FE66F8" w:rsidRDefault="00FE66F8" w:rsidP="00FE66F8">
      <w:pPr>
        <w:pStyle w:val="Zkladntex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Vedoucí katedry muzikologie FF UP: </w:t>
      </w:r>
      <w:r w:rsidR="006A69D1">
        <w:rPr>
          <w:bCs w:val="0"/>
          <w:sz w:val="20"/>
          <w:szCs w:val="20"/>
        </w:rPr>
        <w:t>d</w:t>
      </w:r>
      <w:r>
        <w:rPr>
          <w:bCs w:val="0"/>
          <w:sz w:val="20"/>
          <w:szCs w:val="20"/>
        </w:rPr>
        <w:t>oc. PhDr. Lenka Křupková, Ph.D.</w:t>
      </w:r>
    </w:p>
    <w:p w14:paraId="0824F841" w14:textId="77777777" w:rsidR="00FE66F8" w:rsidRDefault="00FE66F8" w:rsidP="00FE66F8"/>
    <w:p w14:paraId="15FE35E0" w14:textId="3E16C78B" w:rsidR="00893E62" w:rsidRPr="007C0CC5" w:rsidRDefault="00893E62" w:rsidP="007C0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93E62" w:rsidRPr="007C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4FE"/>
    <w:multiLevelType w:val="hybridMultilevel"/>
    <w:tmpl w:val="B9A22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46D5"/>
    <w:multiLevelType w:val="hybridMultilevel"/>
    <w:tmpl w:val="3452B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335D"/>
    <w:multiLevelType w:val="hybridMultilevel"/>
    <w:tmpl w:val="625839CE"/>
    <w:lvl w:ilvl="0" w:tplc="DBA02AF8">
      <w:start w:val="1"/>
      <w:numFmt w:val="decimal"/>
      <w:lvlText w:val="%1."/>
      <w:lvlJc w:val="left"/>
      <w:pPr>
        <w:ind w:left="1119" w:hanging="405"/>
      </w:pPr>
      <w:rPr>
        <w:rFonts w:ascii="Arial" w:eastAsia="Times New Roman" w:hAnsi="Arial" w:cs="Arial"/>
        <w:b/>
        <w:color w:val="000000"/>
        <w:sz w:val="20"/>
      </w:rPr>
    </w:lvl>
    <w:lvl w:ilvl="1" w:tplc="25D6CC82">
      <w:start w:val="1"/>
      <w:numFmt w:val="bullet"/>
      <w:lvlText w:val="-"/>
      <w:lvlJc w:val="left"/>
      <w:pPr>
        <w:ind w:left="1854" w:hanging="420"/>
      </w:pPr>
      <w:rPr>
        <w:rFonts w:ascii="Arial" w:eastAsia="Times New Roman" w:hAnsi="Arial" w:cs="Arial" w:hint="default"/>
        <w:color w:val="000000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85E7C3B"/>
    <w:multiLevelType w:val="hybridMultilevel"/>
    <w:tmpl w:val="5BA8C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A6116"/>
    <w:multiLevelType w:val="hybridMultilevel"/>
    <w:tmpl w:val="A7A63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D748D"/>
    <w:multiLevelType w:val="hybridMultilevel"/>
    <w:tmpl w:val="11C2A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03082"/>
    <w:multiLevelType w:val="hybridMultilevel"/>
    <w:tmpl w:val="9BF82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4279B"/>
    <w:multiLevelType w:val="hybridMultilevel"/>
    <w:tmpl w:val="86DC1308"/>
    <w:lvl w:ilvl="0" w:tplc="816A46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25EF1"/>
    <w:multiLevelType w:val="hybridMultilevel"/>
    <w:tmpl w:val="FEC2D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10F0E"/>
    <w:multiLevelType w:val="hybridMultilevel"/>
    <w:tmpl w:val="8752F24A"/>
    <w:lvl w:ilvl="0" w:tplc="323EFC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4E4287"/>
    <w:multiLevelType w:val="hybridMultilevel"/>
    <w:tmpl w:val="5F060690"/>
    <w:lvl w:ilvl="0" w:tplc="323EFC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E9"/>
    <w:rsid w:val="000242B4"/>
    <w:rsid w:val="000E315C"/>
    <w:rsid w:val="001B61E9"/>
    <w:rsid w:val="002161BD"/>
    <w:rsid w:val="002224F8"/>
    <w:rsid w:val="00257F14"/>
    <w:rsid w:val="00293F55"/>
    <w:rsid w:val="00371EB7"/>
    <w:rsid w:val="003D4CE9"/>
    <w:rsid w:val="0043381B"/>
    <w:rsid w:val="0044629B"/>
    <w:rsid w:val="004F0900"/>
    <w:rsid w:val="0053540A"/>
    <w:rsid w:val="005570E6"/>
    <w:rsid w:val="005A147E"/>
    <w:rsid w:val="006175B6"/>
    <w:rsid w:val="00675004"/>
    <w:rsid w:val="006A69D1"/>
    <w:rsid w:val="007415E2"/>
    <w:rsid w:val="007C0CC5"/>
    <w:rsid w:val="00893E62"/>
    <w:rsid w:val="008D34E0"/>
    <w:rsid w:val="008E1FD9"/>
    <w:rsid w:val="009E378D"/>
    <w:rsid w:val="009F3214"/>
    <w:rsid w:val="00B63EE3"/>
    <w:rsid w:val="00B73F61"/>
    <w:rsid w:val="00BD0CE6"/>
    <w:rsid w:val="00BE0E58"/>
    <w:rsid w:val="00C22644"/>
    <w:rsid w:val="00C30FDA"/>
    <w:rsid w:val="00C32B7D"/>
    <w:rsid w:val="00CD24D8"/>
    <w:rsid w:val="00D162F4"/>
    <w:rsid w:val="00D66A32"/>
    <w:rsid w:val="00D81AF7"/>
    <w:rsid w:val="00EA5557"/>
    <w:rsid w:val="00F37429"/>
    <w:rsid w:val="00FE1A37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4698"/>
  <w15:docId w15:val="{5F5D41B4-0D02-42FE-B7DF-5FAD6385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1E9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1B61E9"/>
  </w:style>
  <w:style w:type="paragraph" w:customStyle="1" w:styleId="a">
    <w:uiPriority w:val="20"/>
    <w:qFormat/>
    <w:rsid w:val="001B61E9"/>
    <w:pPr>
      <w:spacing w:after="200" w:line="276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1B61E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1B61E9"/>
    <w:rPr>
      <w:color w:val="0000FF"/>
      <w:u w:val="single"/>
    </w:rPr>
  </w:style>
  <w:style w:type="character" w:customStyle="1" w:styleId="item">
    <w:name w:val="item"/>
    <w:rsid w:val="001B61E9"/>
    <w:rPr>
      <w:rFonts w:ascii="Times New Roman" w:hAnsi="Times New Roman" w:cs="Times New Roman" w:hint="default"/>
    </w:rPr>
  </w:style>
  <w:style w:type="character" w:customStyle="1" w:styleId="au1">
    <w:name w:val="au1"/>
    <w:rsid w:val="001B61E9"/>
    <w:rPr>
      <w:b w:val="0"/>
      <w:bCs w:val="0"/>
    </w:rPr>
  </w:style>
  <w:style w:type="character" w:customStyle="1" w:styleId="tb1">
    <w:name w:val="tb1"/>
    <w:rsid w:val="001B61E9"/>
    <w:rPr>
      <w:i/>
      <w:iCs/>
    </w:rPr>
  </w:style>
  <w:style w:type="character" w:customStyle="1" w:styleId="recorddilo">
    <w:name w:val="record_dilo"/>
    <w:rsid w:val="001B61E9"/>
  </w:style>
  <w:style w:type="character" w:customStyle="1" w:styleId="acronym">
    <w:name w:val="acronym"/>
    <w:rsid w:val="001B61E9"/>
  </w:style>
  <w:style w:type="character" w:customStyle="1" w:styleId="publisher">
    <w:name w:val="publisher"/>
    <w:rsid w:val="001B61E9"/>
  </w:style>
  <w:style w:type="character" w:customStyle="1" w:styleId="field260">
    <w:name w:val="field_260"/>
    <w:rsid w:val="001B61E9"/>
  </w:style>
  <w:style w:type="character" w:customStyle="1" w:styleId="fn">
    <w:name w:val="fn"/>
    <w:rsid w:val="001B61E9"/>
  </w:style>
  <w:style w:type="character" w:customStyle="1" w:styleId="Podnadpis1">
    <w:name w:val="Podnadpis1"/>
    <w:rsid w:val="001B61E9"/>
  </w:style>
  <w:style w:type="character" w:styleId="Zdraznn">
    <w:name w:val="Emphasis"/>
    <w:basedOn w:val="Standardnpsmoodstavce"/>
    <w:uiPriority w:val="20"/>
    <w:qFormat/>
    <w:rsid w:val="001B61E9"/>
    <w:rPr>
      <w:i/>
      <w:iCs/>
    </w:rPr>
  </w:style>
  <w:style w:type="character" w:customStyle="1" w:styleId="apple-converted-space">
    <w:name w:val="apple-converted-space"/>
    <w:basedOn w:val="Standardnpsmoodstavce"/>
    <w:rsid w:val="006175B6"/>
  </w:style>
  <w:style w:type="character" w:styleId="Odkaznakoment">
    <w:name w:val="annotation reference"/>
    <w:basedOn w:val="Standardnpsmoodstavce"/>
    <w:uiPriority w:val="99"/>
    <w:unhideWhenUsed/>
    <w:rsid w:val="00EA55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55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557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5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557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55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C30F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lnweb">
    <w:name w:val="Normal (Web)"/>
    <w:basedOn w:val="Normln"/>
    <w:uiPriority w:val="99"/>
    <w:unhideWhenUsed/>
    <w:rsid w:val="0055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0">
    <w:uiPriority w:val="20"/>
    <w:qFormat/>
    <w:rsid w:val="00C32B7D"/>
    <w:pPr>
      <w:spacing w:after="200" w:line="276" w:lineRule="auto"/>
    </w:pPr>
    <w:rPr>
      <w:rFonts w:ascii="Calibri" w:eastAsia="Calibri" w:hAnsi="Calibri" w:cs="Calibri"/>
    </w:rPr>
  </w:style>
  <w:style w:type="paragraph" w:styleId="Zkladntext">
    <w:name w:val="Body Text"/>
    <w:basedOn w:val="Normln"/>
    <w:link w:val="ZkladntextChar"/>
    <w:semiHidden/>
    <w:rsid w:val="00FE66F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E66F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FE66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ZhlavChar">
    <w:name w:val="Záhlaví Char"/>
    <w:basedOn w:val="Standardnpsmoodstavce"/>
    <w:link w:val="Zhlav"/>
    <w:rsid w:val="00FE66F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Vchoz">
    <w:name w:val="Výchozí"/>
    <w:rsid w:val="00FE6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cs-CZ"/>
    </w:rPr>
  </w:style>
  <w:style w:type="paragraph" w:styleId="Bezmezer">
    <w:name w:val="No Spacing"/>
    <w:uiPriority w:val="1"/>
    <w:qFormat/>
    <w:rsid w:val="00FE66F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6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7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5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esdoc.unesco.org/images/0012/001201/120111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5125</Words>
  <Characters>30238</Characters>
  <Application>Microsoft Office Word</Application>
  <DocSecurity>4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Kubeckova Barbora</cp:lastModifiedBy>
  <cp:revision>2</cp:revision>
  <cp:lastPrinted>2018-04-30T09:26:00Z</cp:lastPrinted>
  <dcterms:created xsi:type="dcterms:W3CDTF">2018-04-30T09:39:00Z</dcterms:created>
  <dcterms:modified xsi:type="dcterms:W3CDTF">2018-04-30T09:39:00Z</dcterms:modified>
</cp:coreProperties>
</file>